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B87" w:rsidRDefault="00386737" w:rsidP="00EF4E93">
      <w:pPr>
        <w:rPr>
          <w:color w:val="3399FF"/>
          <w:lang w:val="kk-KZ"/>
        </w:rPr>
      </w:pPr>
      <w:r>
        <w:rPr>
          <w:color w:val="3399FF"/>
          <w:lang w:val="kk-KZ"/>
        </w:rPr>
        <w:t xml:space="preserve">            </w:t>
      </w:r>
      <w:r w:rsidR="00DA79A3">
        <w:rPr>
          <w:color w:val="3399FF"/>
          <w:lang w:val="kk-KZ"/>
        </w:rPr>
        <w:t xml:space="preserve">         Астана</w:t>
      </w:r>
      <w:r w:rsidR="00EF4E93">
        <w:rPr>
          <w:color w:val="3399FF"/>
          <w:lang w:val="kk-KZ"/>
        </w:rPr>
        <w:t xml:space="preserve"> қ</w:t>
      </w:r>
      <w:proofErr w:type="spellStart"/>
      <w:r w:rsidR="00EF4E93">
        <w:rPr>
          <w:color w:val="3399FF"/>
        </w:rPr>
        <w:t>аласы</w:t>
      </w:r>
      <w:proofErr w:type="spellEnd"/>
      <w:r w:rsidR="00EF4E93" w:rsidRPr="00D31102">
        <w:rPr>
          <w:color w:val="3399FF"/>
          <w:lang w:val="kk-KZ"/>
        </w:rPr>
        <w:t xml:space="preserve">                                                                   </w:t>
      </w:r>
      <w:r w:rsidR="00EF4E93">
        <w:rPr>
          <w:color w:val="3399FF"/>
          <w:lang w:val="kk-KZ"/>
        </w:rPr>
        <w:t xml:space="preserve">                           </w:t>
      </w:r>
      <w:r>
        <w:rPr>
          <w:color w:val="3399FF"/>
          <w:lang w:val="kk-KZ"/>
        </w:rPr>
        <w:t xml:space="preserve"> </w:t>
      </w:r>
      <w:r w:rsidR="00EF4E93">
        <w:rPr>
          <w:color w:val="3399FF"/>
          <w:lang w:val="kk-KZ"/>
        </w:rPr>
        <w:t xml:space="preserve">           город </w:t>
      </w:r>
      <w:r w:rsidR="00DA79A3">
        <w:rPr>
          <w:color w:val="3399FF"/>
          <w:lang w:val="kk-KZ"/>
        </w:rPr>
        <w:t>Астана</w:t>
      </w:r>
      <w:r w:rsidR="00EF4E93" w:rsidRPr="00D31102">
        <w:rPr>
          <w:color w:val="3399FF"/>
          <w:lang w:val="kk-KZ"/>
        </w:rPr>
        <w:t xml:space="preserve">       </w:t>
      </w:r>
    </w:p>
    <w:p w:rsidR="00BB4B87" w:rsidRPr="00BB4B87" w:rsidRDefault="00BB4B87" w:rsidP="00EF4E93">
      <w:pPr>
        <w:rPr>
          <w:color w:val="3399FF"/>
          <w:sz w:val="28"/>
          <w:szCs w:val="28"/>
          <w:lang w:val="kk-KZ"/>
        </w:rPr>
      </w:pPr>
    </w:p>
    <w:p w:rsidR="005631D3" w:rsidRDefault="005631D3" w:rsidP="00BB4B87">
      <w:pPr>
        <w:spacing w:line="240" w:lineRule="atLeast"/>
        <w:ind w:right="-2"/>
        <w:jc w:val="center"/>
        <w:rPr>
          <w:b/>
          <w:bCs/>
          <w:sz w:val="28"/>
          <w:szCs w:val="28"/>
        </w:rPr>
      </w:pPr>
    </w:p>
    <w:p w:rsidR="005631D3" w:rsidRDefault="005631D3" w:rsidP="00BB4B87">
      <w:pPr>
        <w:spacing w:line="240" w:lineRule="atLeast"/>
        <w:ind w:right="-2"/>
        <w:jc w:val="center"/>
        <w:rPr>
          <w:b/>
          <w:bCs/>
          <w:sz w:val="28"/>
          <w:szCs w:val="28"/>
        </w:rPr>
      </w:pPr>
    </w:p>
    <w:p w:rsidR="00BB4B87" w:rsidRDefault="00BB4B87" w:rsidP="00BB4B87">
      <w:pPr>
        <w:spacing w:line="240" w:lineRule="atLeast"/>
        <w:ind w:right="-2"/>
        <w:jc w:val="center"/>
        <w:rPr>
          <w:b/>
          <w:bCs/>
          <w:sz w:val="28"/>
          <w:szCs w:val="28"/>
        </w:rPr>
      </w:pPr>
      <w:r w:rsidRPr="009B3CCE">
        <w:rPr>
          <w:b/>
          <w:bCs/>
          <w:sz w:val="28"/>
          <w:szCs w:val="28"/>
        </w:rPr>
        <w:t xml:space="preserve">О внесении </w:t>
      </w:r>
      <w:r w:rsidRPr="009F1EEA">
        <w:rPr>
          <w:b/>
          <w:bCs/>
          <w:sz w:val="28"/>
          <w:szCs w:val="28"/>
        </w:rPr>
        <w:t>изменени</w:t>
      </w:r>
      <w:r w:rsidR="008D3161">
        <w:rPr>
          <w:b/>
          <w:bCs/>
          <w:sz w:val="28"/>
          <w:szCs w:val="28"/>
        </w:rPr>
        <w:t>й</w:t>
      </w:r>
      <w:r>
        <w:rPr>
          <w:b/>
          <w:bCs/>
          <w:sz w:val="28"/>
          <w:szCs w:val="28"/>
        </w:rPr>
        <w:t xml:space="preserve"> </w:t>
      </w:r>
      <w:r w:rsidRPr="009B3CCE">
        <w:rPr>
          <w:b/>
          <w:bCs/>
          <w:sz w:val="28"/>
          <w:szCs w:val="28"/>
        </w:rPr>
        <w:t>в приказ Министра фи</w:t>
      </w:r>
      <w:r>
        <w:rPr>
          <w:b/>
          <w:bCs/>
          <w:sz w:val="28"/>
          <w:szCs w:val="28"/>
        </w:rPr>
        <w:t xml:space="preserve">нансов </w:t>
      </w:r>
    </w:p>
    <w:p w:rsidR="00BB4B87" w:rsidRPr="009B3CCE" w:rsidRDefault="00BB4B87" w:rsidP="00BB4B87">
      <w:pPr>
        <w:spacing w:line="240" w:lineRule="atLeast"/>
        <w:ind w:right="-2"/>
        <w:jc w:val="center"/>
        <w:rPr>
          <w:b/>
          <w:bCs/>
          <w:sz w:val="28"/>
          <w:szCs w:val="28"/>
        </w:rPr>
      </w:pPr>
      <w:proofErr w:type="gramStart"/>
      <w:r>
        <w:rPr>
          <w:b/>
          <w:bCs/>
          <w:sz w:val="28"/>
          <w:szCs w:val="28"/>
        </w:rPr>
        <w:t>Республики Казахстан от 30 января 2015 года № 60</w:t>
      </w:r>
      <w:r w:rsidRPr="009B3CCE">
        <w:rPr>
          <w:b/>
          <w:bCs/>
          <w:sz w:val="28"/>
          <w:szCs w:val="28"/>
        </w:rPr>
        <w:t xml:space="preserve"> «</w:t>
      </w:r>
      <w:r w:rsidRPr="00956B9C">
        <w:rPr>
          <w:b/>
          <w:bCs/>
          <w:sz w:val="28"/>
          <w:szCs w:val="28"/>
        </w:rPr>
        <w:t xml:space="preserve">Об утверждении квалификационных требований и перечня документов, подтверждающих соответствие им, для осуществления деятельности в сферах производства этилового спирта, производства алкогольной продукции, хранения и </w:t>
      </w:r>
      <w:r>
        <w:rPr>
          <w:b/>
          <w:bCs/>
          <w:sz w:val="28"/>
          <w:szCs w:val="28"/>
        </w:rPr>
        <w:t>о</w:t>
      </w:r>
      <w:r w:rsidRPr="00956B9C">
        <w:rPr>
          <w:b/>
          <w:bCs/>
          <w:sz w:val="28"/>
          <w:szCs w:val="28"/>
        </w:rPr>
        <w:t xml:space="preserve">птовой реализации алкогольной продукции, за исключением </w:t>
      </w:r>
      <w:r>
        <w:rPr>
          <w:b/>
          <w:bCs/>
          <w:sz w:val="28"/>
          <w:szCs w:val="28"/>
        </w:rPr>
        <w:t>д</w:t>
      </w:r>
      <w:r w:rsidRPr="00956B9C">
        <w:rPr>
          <w:b/>
          <w:bCs/>
          <w:sz w:val="28"/>
          <w:szCs w:val="28"/>
        </w:rPr>
        <w:t>еятельности по хранению и оптовой реализации алкогольной продукции на территории ее производства, а также хранения и розничной реализации алкогольной продукции, за исключением деятельности</w:t>
      </w:r>
      <w:proofErr w:type="gramEnd"/>
      <w:r w:rsidRPr="00956B9C">
        <w:rPr>
          <w:b/>
          <w:bCs/>
          <w:sz w:val="28"/>
          <w:szCs w:val="28"/>
        </w:rPr>
        <w:t xml:space="preserve"> по хранению и розничной реализации алкогольной продукции на территории ее производства</w:t>
      </w:r>
      <w:r w:rsidRPr="009B3CCE">
        <w:rPr>
          <w:b/>
          <w:bCs/>
          <w:sz w:val="28"/>
          <w:szCs w:val="28"/>
        </w:rPr>
        <w:t>»</w:t>
      </w:r>
    </w:p>
    <w:p w:rsidR="00BB4B87" w:rsidRPr="009B3CCE" w:rsidRDefault="00BB4B87" w:rsidP="00BB4B87">
      <w:pPr>
        <w:spacing w:line="240" w:lineRule="atLeast"/>
        <w:ind w:right="-2"/>
        <w:jc w:val="center"/>
        <w:rPr>
          <w:b/>
          <w:bCs/>
          <w:sz w:val="28"/>
          <w:szCs w:val="28"/>
        </w:rPr>
      </w:pPr>
    </w:p>
    <w:p w:rsidR="00BB4B87" w:rsidRPr="009B3CCE" w:rsidRDefault="00BB4B87" w:rsidP="00BB4B87">
      <w:pPr>
        <w:spacing w:line="240" w:lineRule="atLeast"/>
        <w:ind w:right="-2"/>
        <w:jc w:val="center"/>
        <w:rPr>
          <w:b/>
          <w:bCs/>
          <w:sz w:val="28"/>
          <w:szCs w:val="28"/>
        </w:rPr>
      </w:pPr>
    </w:p>
    <w:p w:rsidR="00BB4B87" w:rsidRPr="009B3CCE" w:rsidRDefault="00BB4B87" w:rsidP="00BB4B87">
      <w:pPr>
        <w:spacing w:line="240" w:lineRule="atLeast"/>
        <w:ind w:firstLine="720"/>
        <w:jc w:val="both"/>
        <w:rPr>
          <w:rStyle w:val="s0"/>
          <w:sz w:val="28"/>
          <w:szCs w:val="28"/>
        </w:rPr>
      </w:pPr>
      <w:r w:rsidRPr="009B3CCE">
        <w:rPr>
          <w:b/>
          <w:bCs/>
          <w:sz w:val="28"/>
          <w:szCs w:val="28"/>
        </w:rPr>
        <w:t>ПРИКАЗЫВАЮ:</w:t>
      </w:r>
    </w:p>
    <w:p w:rsidR="00BB4B87" w:rsidRPr="009B3CCE" w:rsidRDefault="00BB4B87" w:rsidP="00BB4B87">
      <w:pPr>
        <w:spacing w:line="240" w:lineRule="atLeast"/>
        <w:ind w:firstLine="720"/>
        <w:jc w:val="both"/>
        <w:rPr>
          <w:sz w:val="28"/>
          <w:szCs w:val="28"/>
        </w:rPr>
      </w:pPr>
      <w:r w:rsidRPr="009B3CCE">
        <w:rPr>
          <w:rStyle w:val="s0"/>
          <w:sz w:val="28"/>
          <w:szCs w:val="28"/>
        </w:rPr>
        <w:t>1.</w:t>
      </w:r>
      <w:r w:rsidRPr="009B3CCE">
        <w:rPr>
          <w:sz w:val="28"/>
          <w:szCs w:val="28"/>
          <w:lang w:val="kk-KZ"/>
        </w:rPr>
        <w:t> </w:t>
      </w:r>
      <w:proofErr w:type="gramStart"/>
      <w:r w:rsidRPr="009B3CCE">
        <w:rPr>
          <w:rStyle w:val="s0"/>
          <w:sz w:val="28"/>
          <w:szCs w:val="28"/>
        </w:rPr>
        <w:t xml:space="preserve">Внести в </w:t>
      </w:r>
      <w:r w:rsidRPr="009B3CCE">
        <w:rPr>
          <w:rStyle w:val="s0"/>
          <w:bCs/>
          <w:sz w:val="28"/>
          <w:szCs w:val="28"/>
        </w:rPr>
        <w:t>приказ Министра финансов Республики Казахстан</w:t>
      </w:r>
      <w:r>
        <w:rPr>
          <w:rStyle w:val="s0"/>
          <w:bCs/>
          <w:sz w:val="28"/>
          <w:szCs w:val="28"/>
        </w:rPr>
        <w:t xml:space="preserve">                            от 30 января 2015</w:t>
      </w:r>
      <w:r w:rsidRPr="009B3CCE">
        <w:rPr>
          <w:rStyle w:val="s0"/>
          <w:bCs/>
          <w:sz w:val="28"/>
          <w:szCs w:val="28"/>
        </w:rPr>
        <w:t xml:space="preserve"> года № </w:t>
      </w:r>
      <w:r>
        <w:rPr>
          <w:rStyle w:val="s0"/>
          <w:bCs/>
          <w:sz w:val="28"/>
          <w:szCs w:val="28"/>
        </w:rPr>
        <w:t>60</w:t>
      </w:r>
      <w:r w:rsidRPr="009B3CCE">
        <w:rPr>
          <w:rStyle w:val="s0"/>
          <w:b/>
          <w:bCs/>
          <w:sz w:val="28"/>
          <w:szCs w:val="28"/>
        </w:rPr>
        <w:t xml:space="preserve"> </w:t>
      </w:r>
      <w:r w:rsidRPr="009B3CCE">
        <w:rPr>
          <w:rStyle w:val="s0"/>
          <w:bCs/>
          <w:sz w:val="28"/>
          <w:szCs w:val="28"/>
        </w:rPr>
        <w:t>«</w:t>
      </w:r>
      <w:r w:rsidRPr="00956B9C">
        <w:rPr>
          <w:rStyle w:val="s0"/>
          <w:sz w:val="28"/>
          <w:szCs w:val="28"/>
        </w:rPr>
        <w:t>Об утверждении квалификационных требований и перечня документов, подтверждающих соответствие им, для осуществления деятельности в сферах производства этилового спирта, производства алкогольной продукции, хранения и оптовой реализации алкогольной продукции, за исключением деятельности по хранению и оптовой реализации алкогольной продукции на территории ее производства, а также хранения и розничной реализации</w:t>
      </w:r>
      <w:proofErr w:type="gramEnd"/>
      <w:r w:rsidRPr="00956B9C">
        <w:rPr>
          <w:rStyle w:val="s0"/>
          <w:sz w:val="28"/>
          <w:szCs w:val="28"/>
        </w:rPr>
        <w:t xml:space="preserve"> алкогольной продукции, за исключением деятельности по хранению и розничной реализации алкогольной продукции на территории ее производства</w:t>
      </w:r>
      <w:r w:rsidRPr="009B3CCE">
        <w:rPr>
          <w:rStyle w:val="s0"/>
          <w:bCs/>
          <w:sz w:val="28"/>
          <w:szCs w:val="28"/>
        </w:rPr>
        <w:t>»</w:t>
      </w:r>
      <w:r w:rsidRPr="00A13E03">
        <w:rPr>
          <w:rStyle w:val="s0"/>
          <w:bCs/>
          <w:sz w:val="28"/>
          <w:szCs w:val="28"/>
        </w:rPr>
        <w:t xml:space="preserve"> </w:t>
      </w:r>
      <w:r w:rsidRPr="009B3CCE">
        <w:rPr>
          <w:rStyle w:val="s0"/>
          <w:sz w:val="28"/>
          <w:szCs w:val="28"/>
        </w:rPr>
        <w:t>(</w:t>
      </w:r>
      <w:proofErr w:type="gramStart"/>
      <w:r w:rsidRPr="009B3CCE">
        <w:rPr>
          <w:rStyle w:val="s0"/>
          <w:sz w:val="28"/>
          <w:szCs w:val="28"/>
        </w:rPr>
        <w:t>зарегистрирован</w:t>
      </w:r>
      <w:proofErr w:type="gramEnd"/>
      <w:r w:rsidRPr="009B3CCE">
        <w:rPr>
          <w:rStyle w:val="s0"/>
          <w:sz w:val="28"/>
          <w:szCs w:val="28"/>
        </w:rPr>
        <w:t xml:space="preserve"> в Реестре государственной регистрации нормативных правовых актов под № </w:t>
      </w:r>
      <w:r>
        <w:rPr>
          <w:rStyle w:val="s0"/>
          <w:sz w:val="28"/>
          <w:szCs w:val="28"/>
        </w:rPr>
        <w:t>10422</w:t>
      </w:r>
      <w:r w:rsidRPr="009B3CCE">
        <w:rPr>
          <w:rStyle w:val="s0"/>
          <w:sz w:val="28"/>
          <w:szCs w:val="28"/>
        </w:rPr>
        <w:t xml:space="preserve">) </w:t>
      </w:r>
      <w:r w:rsidR="008D3161">
        <w:rPr>
          <w:rStyle w:val="s0"/>
          <w:sz w:val="28"/>
          <w:szCs w:val="28"/>
        </w:rPr>
        <w:t>следующи</w:t>
      </w:r>
      <w:r w:rsidR="004A65C3">
        <w:rPr>
          <w:rStyle w:val="s0"/>
          <w:sz w:val="28"/>
          <w:szCs w:val="28"/>
        </w:rPr>
        <w:t>е</w:t>
      </w:r>
      <w:r w:rsidRPr="00122D82">
        <w:rPr>
          <w:rStyle w:val="s0"/>
          <w:sz w:val="28"/>
          <w:szCs w:val="28"/>
        </w:rPr>
        <w:t xml:space="preserve"> </w:t>
      </w:r>
      <w:r w:rsidR="008D3161">
        <w:rPr>
          <w:sz w:val="28"/>
          <w:szCs w:val="28"/>
        </w:rPr>
        <w:t>изменения</w:t>
      </w:r>
      <w:r w:rsidRPr="009B3CCE">
        <w:rPr>
          <w:sz w:val="28"/>
          <w:szCs w:val="28"/>
        </w:rPr>
        <w:t>:</w:t>
      </w:r>
    </w:p>
    <w:p w:rsidR="00BB4B87" w:rsidRDefault="00AD5C28" w:rsidP="00BB4B87">
      <w:pPr>
        <w:spacing w:line="240" w:lineRule="atLeast"/>
        <w:ind w:firstLine="720"/>
        <w:jc w:val="both"/>
        <w:rPr>
          <w:color w:val="000000"/>
          <w:sz w:val="28"/>
          <w:szCs w:val="28"/>
        </w:rPr>
      </w:pPr>
      <w:proofErr w:type="gramStart"/>
      <w:r>
        <w:rPr>
          <w:color w:val="000000"/>
          <w:sz w:val="28"/>
          <w:szCs w:val="28"/>
        </w:rPr>
        <w:t>в К</w:t>
      </w:r>
      <w:r w:rsidR="00BB4B87">
        <w:rPr>
          <w:color w:val="000000"/>
          <w:sz w:val="28"/>
          <w:szCs w:val="28"/>
        </w:rPr>
        <w:t>валификационных</w:t>
      </w:r>
      <w:r w:rsidR="00BB4B87" w:rsidRPr="006B28F1">
        <w:rPr>
          <w:color w:val="000000"/>
          <w:sz w:val="28"/>
          <w:szCs w:val="28"/>
        </w:rPr>
        <w:t xml:space="preserve"> требования</w:t>
      </w:r>
      <w:r w:rsidR="00BB4B87">
        <w:rPr>
          <w:color w:val="000000"/>
          <w:sz w:val="28"/>
          <w:szCs w:val="28"/>
        </w:rPr>
        <w:t>х и перечне</w:t>
      </w:r>
      <w:r w:rsidR="00BB4B87" w:rsidRPr="006B28F1">
        <w:rPr>
          <w:color w:val="000000"/>
          <w:sz w:val="28"/>
          <w:szCs w:val="28"/>
        </w:rPr>
        <w:t xml:space="preserve"> документов, подтверждающих</w:t>
      </w:r>
      <w:r w:rsidR="00BB4B87">
        <w:rPr>
          <w:color w:val="000000"/>
          <w:sz w:val="28"/>
          <w:szCs w:val="28"/>
        </w:rPr>
        <w:t xml:space="preserve"> </w:t>
      </w:r>
      <w:r w:rsidR="00BB4B87" w:rsidRPr="006B28F1">
        <w:rPr>
          <w:color w:val="000000"/>
          <w:sz w:val="28"/>
          <w:szCs w:val="28"/>
        </w:rPr>
        <w:t>соответствие им, для осуществления деятельности в сферах производства этилового</w:t>
      </w:r>
      <w:r w:rsidR="00BB4B87">
        <w:rPr>
          <w:color w:val="000000"/>
          <w:sz w:val="28"/>
          <w:szCs w:val="28"/>
        </w:rPr>
        <w:t xml:space="preserve"> </w:t>
      </w:r>
      <w:r w:rsidR="00BB4B87" w:rsidRPr="006B28F1">
        <w:rPr>
          <w:color w:val="000000"/>
          <w:sz w:val="28"/>
          <w:szCs w:val="28"/>
        </w:rPr>
        <w:t>спирта, производства алкогольной продукции, хранения и оптовой реализации</w:t>
      </w:r>
      <w:r w:rsidR="00BB4B87">
        <w:rPr>
          <w:color w:val="000000"/>
          <w:sz w:val="28"/>
          <w:szCs w:val="28"/>
        </w:rPr>
        <w:t xml:space="preserve"> </w:t>
      </w:r>
      <w:r w:rsidR="00BB4B87" w:rsidRPr="006B28F1">
        <w:rPr>
          <w:color w:val="000000"/>
          <w:sz w:val="28"/>
          <w:szCs w:val="28"/>
        </w:rPr>
        <w:t xml:space="preserve">алкогольной продукции, за исключением </w:t>
      </w:r>
      <w:r w:rsidR="00BB4B87" w:rsidRPr="006B28F1">
        <w:rPr>
          <w:color w:val="000000"/>
          <w:sz w:val="28"/>
          <w:szCs w:val="28"/>
        </w:rPr>
        <w:lastRenderedPageBreak/>
        <w:t>деятельности по хранению и оптовой</w:t>
      </w:r>
      <w:r w:rsidR="00BB4B87">
        <w:rPr>
          <w:color w:val="000000"/>
          <w:sz w:val="28"/>
          <w:szCs w:val="28"/>
        </w:rPr>
        <w:t xml:space="preserve"> </w:t>
      </w:r>
      <w:r w:rsidR="00BB4B87" w:rsidRPr="006B28F1">
        <w:rPr>
          <w:color w:val="000000"/>
          <w:sz w:val="28"/>
          <w:szCs w:val="28"/>
        </w:rPr>
        <w:t>реализации алкогольной продукции на территории ее производства, а также хранения</w:t>
      </w:r>
      <w:r w:rsidR="00BB4B87">
        <w:rPr>
          <w:color w:val="000000"/>
          <w:sz w:val="28"/>
          <w:szCs w:val="28"/>
        </w:rPr>
        <w:t xml:space="preserve"> </w:t>
      </w:r>
      <w:r w:rsidR="00BB4B87" w:rsidRPr="006B28F1">
        <w:rPr>
          <w:color w:val="000000"/>
          <w:sz w:val="28"/>
          <w:szCs w:val="28"/>
        </w:rPr>
        <w:t>и розничной реализации алкогольной продукции, за исключением деятельности по</w:t>
      </w:r>
      <w:r w:rsidR="00BB4B87">
        <w:rPr>
          <w:color w:val="000000"/>
          <w:sz w:val="28"/>
          <w:szCs w:val="28"/>
        </w:rPr>
        <w:t xml:space="preserve"> </w:t>
      </w:r>
      <w:r w:rsidR="00BB4B87" w:rsidRPr="006B28F1">
        <w:rPr>
          <w:color w:val="000000"/>
          <w:sz w:val="28"/>
          <w:szCs w:val="28"/>
        </w:rPr>
        <w:t>хранению и розничной реализации алкогольной продукции на территории</w:t>
      </w:r>
      <w:proofErr w:type="gramEnd"/>
      <w:r w:rsidR="00BB4B87" w:rsidRPr="006B28F1">
        <w:rPr>
          <w:color w:val="000000"/>
          <w:sz w:val="28"/>
          <w:szCs w:val="28"/>
        </w:rPr>
        <w:t xml:space="preserve"> ее</w:t>
      </w:r>
      <w:r w:rsidR="00BB4B87">
        <w:rPr>
          <w:color w:val="000000"/>
          <w:sz w:val="28"/>
          <w:szCs w:val="28"/>
        </w:rPr>
        <w:t xml:space="preserve"> </w:t>
      </w:r>
      <w:r w:rsidR="00BB4B87" w:rsidRPr="006B28F1">
        <w:rPr>
          <w:color w:val="000000"/>
          <w:sz w:val="28"/>
          <w:szCs w:val="28"/>
        </w:rPr>
        <w:t>производства</w:t>
      </w:r>
      <w:r w:rsidR="00BB4B87">
        <w:rPr>
          <w:color w:val="000000"/>
          <w:sz w:val="28"/>
          <w:szCs w:val="28"/>
        </w:rPr>
        <w:t xml:space="preserve">, </w:t>
      </w:r>
      <w:proofErr w:type="gramStart"/>
      <w:r w:rsidR="00BB4B87">
        <w:rPr>
          <w:color w:val="000000"/>
          <w:sz w:val="28"/>
          <w:szCs w:val="28"/>
        </w:rPr>
        <w:t>утвержденных</w:t>
      </w:r>
      <w:proofErr w:type="gramEnd"/>
      <w:r w:rsidR="00BB4B87" w:rsidRPr="006B28F1">
        <w:rPr>
          <w:color w:val="000000"/>
          <w:sz w:val="28"/>
          <w:szCs w:val="28"/>
        </w:rPr>
        <w:t xml:space="preserve"> указанным приказом</w:t>
      </w:r>
      <w:r w:rsidR="00BB4B87">
        <w:rPr>
          <w:color w:val="000000"/>
          <w:sz w:val="28"/>
          <w:szCs w:val="28"/>
        </w:rPr>
        <w:t>:</w:t>
      </w:r>
    </w:p>
    <w:p w:rsidR="00BB4B87" w:rsidRDefault="00BB4B87" w:rsidP="00BB4B87">
      <w:pPr>
        <w:spacing w:line="240" w:lineRule="atLeast"/>
        <w:ind w:firstLine="720"/>
        <w:jc w:val="both"/>
        <w:rPr>
          <w:color w:val="000000"/>
          <w:sz w:val="28"/>
          <w:szCs w:val="28"/>
        </w:rPr>
      </w:pPr>
      <w:r w:rsidRPr="009834D6">
        <w:rPr>
          <w:color w:val="000000"/>
          <w:sz w:val="28"/>
          <w:szCs w:val="28"/>
        </w:rPr>
        <w:t>строку</w:t>
      </w:r>
      <w:r w:rsidRPr="009834D6">
        <w:rPr>
          <w:color w:val="000000"/>
          <w:sz w:val="28"/>
          <w:szCs w:val="28"/>
          <w:lang w:val="kk-KZ"/>
        </w:rPr>
        <w:t xml:space="preserve">, порядковый номер </w:t>
      </w:r>
      <w:r w:rsidR="003328C1">
        <w:rPr>
          <w:color w:val="000000"/>
          <w:sz w:val="28"/>
          <w:szCs w:val="28"/>
        </w:rPr>
        <w:t>3</w:t>
      </w:r>
      <w:r w:rsidRPr="009834D6">
        <w:rPr>
          <w:color w:val="000000"/>
          <w:sz w:val="28"/>
          <w:szCs w:val="28"/>
        </w:rPr>
        <w:t>, изложить в следующей редакции:</w:t>
      </w:r>
    </w:p>
    <w:p w:rsidR="00BB4B87" w:rsidRPr="009834D6" w:rsidRDefault="00BB4B87" w:rsidP="00BB4B87">
      <w:pPr>
        <w:spacing w:line="240" w:lineRule="atLeast"/>
        <w:ind w:firstLine="720"/>
        <w:jc w:val="both"/>
        <w:rPr>
          <w:color w:val="000000"/>
          <w:sz w:val="28"/>
          <w:szCs w:val="28"/>
        </w:rPr>
      </w:pPr>
      <w:r>
        <w:rPr>
          <w:color w:val="000000"/>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BB4B87" w:rsidRPr="00790706" w:rsidTr="00D71120">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4B87" w:rsidRPr="00790706" w:rsidRDefault="003328C1" w:rsidP="00312C8C">
            <w:pPr>
              <w:spacing w:line="240" w:lineRule="atLeast"/>
              <w:jc w:val="center"/>
              <w:rPr>
                <w:color w:val="000000"/>
                <w:sz w:val="28"/>
                <w:szCs w:val="28"/>
              </w:rPr>
            </w:pPr>
            <w:r>
              <w:rPr>
                <w:color w:val="000000"/>
                <w:sz w:val="28"/>
                <w:szCs w:val="28"/>
                <w:lang w:val="kk-KZ"/>
              </w:rPr>
              <w:t>3</w:t>
            </w:r>
            <w:r w:rsidR="00BB4B87" w:rsidRPr="00790706">
              <w:rPr>
                <w:color w:val="000000"/>
                <w:sz w:val="28"/>
                <w:szCs w:val="28"/>
              </w:rPr>
              <w:t>.</w:t>
            </w:r>
          </w:p>
        </w:tc>
        <w:tc>
          <w:tcPr>
            <w:tcW w:w="16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16405" w:rsidRPr="003E5B9E" w:rsidRDefault="003328C1" w:rsidP="00921D18">
            <w:pPr>
              <w:overflowPunct/>
              <w:autoSpaceDE/>
              <w:autoSpaceDN/>
              <w:adjustRightInd/>
              <w:jc w:val="both"/>
              <w:rPr>
                <w:color w:val="000000"/>
                <w:sz w:val="28"/>
                <w:szCs w:val="28"/>
              </w:rPr>
            </w:pPr>
            <w:r w:rsidRPr="003328C1">
              <w:rPr>
                <w:sz w:val="28"/>
                <w:szCs w:val="28"/>
              </w:rPr>
              <w:t>Стационарных помещений на праве собственности, соответствующих сведениям, указанным в паспорте производства этилового спирта</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4B87" w:rsidRPr="00E41807" w:rsidRDefault="003328C1" w:rsidP="00312C8C">
            <w:pPr>
              <w:spacing w:line="240" w:lineRule="atLeast"/>
              <w:jc w:val="both"/>
              <w:rPr>
                <w:color w:val="000000"/>
                <w:sz w:val="28"/>
                <w:szCs w:val="28"/>
              </w:rPr>
            </w:pPr>
            <w:r w:rsidRPr="003328C1">
              <w:rPr>
                <w:sz w:val="28"/>
                <w:szCs w:val="28"/>
              </w:rPr>
              <w:t>Форма сведений, содержащих информацию о наличии стационарных производственных помещений на праве собственности (согласно приложению к настоящим квалификационным требованиям)</w:t>
            </w:r>
          </w:p>
        </w:tc>
        <w:tc>
          <w:tcPr>
            <w:tcW w:w="1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4B87" w:rsidRPr="00E41807" w:rsidRDefault="003328C1" w:rsidP="008737E3">
            <w:pPr>
              <w:spacing w:line="240" w:lineRule="atLeast"/>
              <w:jc w:val="both"/>
              <w:rPr>
                <w:color w:val="000000"/>
                <w:sz w:val="28"/>
                <w:szCs w:val="28"/>
              </w:rPr>
            </w:pPr>
            <w:r w:rsidRPr="003328C1">
              <w:rPr>
                <w:sz w:val="28"/>
                <w:szCs w:val="28"/>
                <w:lang w:val="kk-KZ"/>
              </w:rPr>
              <w:t xml:space="preserve">Получается услугодателем из </w:t>
            </w:r>
            <w:r w:rsidR="008737E3">
              <w:rPr>
                <w:sz w:val="28"/>
                <w:szCs w:val="28"/>
              </w:rPr>
              <w:t>цифровой</w:t>
            </w:r>
            <w:r w:rsidRPr="003328C1">
              <w:rPr>
                <w:sz w:val="28"/>
                <w:szCs w:val="28"/>
                <w:lang w:val="kk-KZ"/>
              </w:rPr>
              <w:t xml:space="preserve"> системы единого государственного </w:t>
            </w:r>
            <w:r w:rsidR="00841EAC">
              <w:rPr>
                <w:sz w:val="28"/>
                <w:szCs w:val="28"/>
                <w:lang w:val="kk-KZ"/>
              </w:rPr>
              <w:t>кадастра недвижимости (далее – Ц</w:t>
            </w:r>
            <w:r w:rsidRPr="003328C1">
              <w:rPr>
                <w:sz w:val="28"/>
                <w:szCs w:val="28"/>
                <w:lang w:val="kk-KZ"/>
              </w:rPr>
              <w:t>С ЕГКН).</w:t>
            </w:r>
          </w:p>
        </w:tc>
      </w:tr>
    </w:tbl>
    <w:p w:rsidR="00BB4B87" w:rsidRPr="00911353" w:rsidRDefault="00911353" w:rsidP="00BB4B87">
      <w:pPr>
        <w:spacing w:line="240" w:lineRule="atLeast"/>
        <w:ind w:firstLine="720"/>
        <w:jc w:val="right"/>
        <w:rPr>
          <w:sz w:val="28"/>
          <w:szCs w:val="28"/>
          <w:lang w:val="kk-KZ"/>
        </w:rPr>
      </w:pPr>
      <w:r>
        <w:rPr>
          <w:sz w:val="28"/>
          <w:szCs w:val="28"/>
        </w:rPr>
        <w:t>»</w:t>
      </w:r>
      <w:r>
        <w:rPr>
          <w:sz w:val="28"/>
          <w:szCs w:val="28"/>
          <w:lang w:val="kk-KZ"/>
        </w:rPr>
        <w:t>;</w:t>
      </w:r>
    </w:p>
    <w:p w:rsidR="005A54B8" w:rsidRDefault="005A54B8" w:rsidP="005A54B8">
      <w:pPr>
        <w:spacing w:line="240" w:lineRule="atLeast"/>
        <w:ind w:firstLine="720"/>
        <w:jc w:val="both"/>
        <w:rPr>
          <w:color w:val="000000"/>
          <w:sz w:val="28"/>
          <w:szCs w:val="28"/>
        </w:rPr>
      </w:pPr>
      <w:r w:rsidRPr="009834D6">
        <w:rPr>
          <w:color w:val="000000"/>
          <w:sz w:val="28"/>
          <w:szCs w:val="28"/>
        </w:rPr>
        <w:t>строку</w:t>
      </w:r>
      <w:r w:rsidRPr="009834D6">
        <w:rPr>
          <w:color w:val="000000"/>
          <w:sz w:val="28"/>
          <w:szCs w:val="28"/>
          <w:lang w:val="kk-KZ"/>
        </w:rPr>
        <w:t xml:space="preserve">, порядковый номер </w:t>
      </w:r>
      <w:r w:rsidR="00BD2118">
        <w:rPr>
          <w:color w:val="000000"/>
          <w:sz w:val="28"/>
          <w:szCs w:val="28"/>
        </w:rPr>
        <w:t>10</w:t>
      </w:r>
      <w:r w:rsidRPr="009834D6">
        <w:rPr>
          <w:color w:val="000000"/>
          <w:sz w:val="28"/>
          <w:szCs w:val="28"/>
        </w:rPr>
        <w:t>, изложить в следующей редакции:</w:t>
      </w:r>
    </w:p>
    <w:p w:rsidR="005A54B8" w:rsidRPr="009834D6" w:rsidRDefault="005A54B8" w:rsidP="005A54B8">
      <w:pPr>
        <w:spacing w:line="240" w:lineRule="atLeast"/>
        <w:ind w:firstLine="720"/>
        <w:jc w:val="both"/>
        <w:rPr>
          <w:color w:val="000000"/>
          <w:sz w:val="28"/>
          <w:szCs w:val="28"/>
        </w:rPr>
      </w:pPr>
      <w:r>
        <w:rPr>
          <w:color w:val="000000"/>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5A54B8" w:rsidRPr="00790706" w:rsidTr="00D71120">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790706" w:rsidRDefault="00BD2118" w:rsidP="009E1CE2">
            <w:pPr>
              <w:spacing w:line="240" w:lineRule="atLeast"/>
              <w:jc w:val="center"/>
              <w:rPr>
                <w:color w:val="000000"/>
                <w:sz w:val="28"/>
                <w:szCs w:val="28"/>
              </w:rPr>
            </w:pPr>
            <w:r>
              <w:rPr>
                <w:color w:val="000000"/>
                <w:sz w:val="28"/>
                <w:szCs w:val="28"/>
                <w:lang w:val="kk-KZ"/>
              </w:rPr>
              <w:t>10</w:t>
            </w:r>
            <w:r w:rsidR="005A54B8" w:rsidRPr="00790706">
              <w:rPr>
                <w:color w:val="000000"/>
                <w:sz w:val="28"/>
                <w:szCs w:val="28"/>
              </w:rPr>
              <w:t>.</w:t>
            </w:r>
          </w:p>
        </w:tc>
        <w:tc>
          <w:tcPr>
            <w:tcW w:w="16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3E5B9E" w:rsidRDefault="00BD2118" w:rsidP="009E1CE2">
            <w:pPr>
              <w:overflowPunct/>
              <w:autoSpaceDE/>
              <w:autoSpaceDN/>
              <w:adjustRightInd/>
              <w:jc w:val="both"/>
              <w:rPr>
                <w:color w:val="000000"/>
                <w:sz w:val="28"/>
                <w:szCs w:val="28"/>
              </w:rPr>
            </w:pPr>
            <w:proofErr w:type="gramStart"/>
            <w:r w:rsidRPr="00BD2118">
              <w:rPr>
                <w:sz w:val="28"/>
                <w:szCs w:val="28"/>
              </w:rPr>
              <w:t xml:space="preserve">Стационарных помещений на праве собственности, соответствующих сведениям, указанным в паспорте производства алкогольной продукции, расположенных вне зданиях и на территориях организаций здравоохранения, образования, физкультурно-оздоровительных, спортивных и спортивно-технических сооружений, </w:t>
            </w:r>
            <w:r w:rsidRPr="00BD2118">
              <w:rPr>
                <w:sz w:val="28"/>
                <w:szCs w:val="28"/>
              </w:rPr>
              <w:lastRenderedPageBreak/>
              <w:t>автозаправочных станций, торговых рынков, культурно-досуговых организаций</w:t>
            </w:r>
            <w:proofErr w:type="gramEnd"/>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E41807" w:rsidRDefault="00BD2118" w:rsidP="009E1CE2">
            <w:pPr>
              <w:spacing w:line="240" w:lineRule="atLeast"/>
              <w:jc w:val="both"/>
              <w:rPr>
                <w:color w:val="000000"/>
                <w:sz w:val="28"/>
                <w:szCs w:val="28"/>
              </w:rPr>
            </w:pPr>
            <w:r w:rsidRPr="00BD2118">
              <w:rPr>
                <w:sz w:val="28"/>
                <w:szCs w:val="28"/>
              </w:rPr>
              <w:lastRenderedPageBreak/>
              <w:t>Форма сведений, содержащих информацию о наличии стационарных производственных помещений на праве собственности (согласно приложению к настоящим квалификационным требованиям)</w:t>
            </w:r>
          </w:p>
        </w:tc>
        <w:tc>
          <w:tcPr>
            <w:tcW w:w="1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54B8" w:rsidRPr="00E41807" w:rsidRDefault="00BD2118" w:rsidP="009C4059">
            <w:pPr>
              <w:spacing w:line="240" w:lineRule="atLeast"/>
              <w:jc w:val="both"/>
              <w:rPr>
                <w:color w:val="000000"/>
                <w:sz w:val="28"/>
                <w:szCs w:val="28"/>
              </w:rPr>
            </w:pPr>
            <w:r w:rsidRPr="00BD2118">
              <w:rPr>
                <w:sz w:val="28"/>
                <w:szCs w:val="28"/>
                <w:lang w:val="kk-KZ"/>
              </w:rPr>
              <w:t xml:space="preserve">Получается услугодателем из </w:t>
            </w:r>
            <w:r w:rsidR="00841EAC">
              <w:rPr>
                <w:sz w:val="28"/>
                <w:szCs w:val="28"/>
                <w:lang w:val="kk-KZ"/>
              </w:rPr>
              <w:t>Ц</w:t>
            </w:r>
            <w:r w:rsidRPr="00841EAC">
              <w:rPr>
                <w:sz w:val="28"/>
                <w:szCs w:val="28"/>
                <w:lang w:val="kk-KZ"/>
              </w:rPr>
              <w:t>С</w:t>
            </w:r>
            <w:r w:rsidRPr="00BD2118">
              <w:rPr>
                <w:sz w:val="28"/>
                <w:szCs w:val="28"/>
                <w:lang w:val="kk-KZ"/>
              </w:rPr>
              <w:t xml:space="preserve"> ЕГКН. Наличие стационарного помещения устанавливается лицензиаром путем проведения профилактического контроля и надзора с посещением субъекта (объекта) контроля и надзора согласно статье 51 Закона о разрешениях и уведомлениях.</w:t>
            </w:r>
          </w:p>
        </w:tc>
      </w:tr>
    </w:tbl>
    <w:p w:rsidR="00BD2118" w:rsidRDefault="00987791" w:rsidP="005A54B8">
      <w:pPr>
        <w:spacing w:line="240" w:lineRule="atLeast"/>
        <w:ind w:firstLine="720"/>
        <w:jc w:val="right"/>
        <w:rPr>
          <w:sz w:val="28"/>
          <w:szCs w:val="28"/>
        </w:rPr>
      </w:pPr>
      <w:r>
        <w:rPr>
          <w:sz w:val="28"/>
          <w:szCs w:val="28"/>
        </w:rPr>
        <w:lastRenderedPageBreak/>
        <w:t>»;</w:t>
      </w:r>
    </w:p>
    <w:p w:rsidR="00BD2118" w:rsidRPr="00BD2118" w:rsidRDefault="00841EAC" w:rsidP="00BD2118">
      <w:pPr>
        <w:spacing w:line="240" w:lineRule="atLeast"/>
        <w:ind w:firstLine="720"/>
        <w:jc w:val="both"/>
        <w:rPr>
          <w:sz w:val="28"/>
          <w:szCs w:val="28"/>
        </w:rPr>
      </w:pPr>
      <w:r>
        <w:rPr>
          <w:sz w:val="28"/>
          <w:szCs w:val="28"/>
        </w:rPr>
        <w:t>строку, порядковый номер 17</w:t>
      </w:r>
      <w:r w:rsidR="00BD2118" w:rsidRPr="00BD2118">
        <w:rPr>
          <w:sz w:val="28"/>
          <w:szCs w:val="28"/>
        </w:rPr>
        <w:t>, изложить в следующей редакции:</w:t>
      </w:r>
    </w:p>
    <w:p w:rsidR="00BD2118" w:rsidRDefault="00BD2118" w:rsidP="00BD2118">
      <w:pPr>
        <w:spacing w:line="240" w:lineRule="atLeast"/>
        <w:ind w:firstLine="720"/>
        <w:jc w:val="both"/>
        <w:rPr>
          <w:sz w:val="28"/>
          <w:szCs w:val="28"/>
        </w:rPr>
      </w:pPr>
      <w:r w:rsidRPr="00BD2118">
        <w:rPr>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841EAC" w:rsidRPr="00BD2118" w:rsidTr="00D71120">
        <w:tc>
          <w:tcPr>
            <w:tcW w:w="442"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rPr>
            </w:pPr>
            <w:r>
              <w:rPr>
                <w:sz w:val="28"/>
                <w:szCs w:val="28"/>
                <w:lang w:val="kk-KZ"/>
              </w:rPr>
              <w:t>17</w:t>
            </w:r>
            <w:r w:rsidRPr="00BD2118">
              <w:rPr>
                <w:sz w:val="28"/>
                <w:szCs w:val="28"/>
              </w:rPr>
              <w:t>.</w:t>
            </w:r>
          </w:p>
        </w:tc>
        <w:tc>
          <w:tcPr>
            <w:tcW w:w="164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rPr>
            </w:pPr>
            <w:proofErr w:type="gramStart"/>
            <w:r w:rsidRPr="00841EAC">
              <w:rPr>
                <w:sz w:val="28"/>
                <w:szCs w:val="28"/>
              </w:rPr>
              <w:t>Складских помещений, предназначенных для хранения, приема и отпуска алкогольной продукции, расположенных вне зданиях и на территориях организаций здравоохранения, образования, физкультурно-оздоровительных, спортивных и спортивно-технических сооружений, автозаправочных станций, торговых рынков, культурно-досуговых организаций на праве собственности или на праве временного владения (пользования), безвозмездного пользования, а также не занятых другим лицензиатом</w:t>
            </w:r>
            <w:proofErr w:type="gramEnd"/>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Default="00841EAC" w:rsidP="00BD2118">
            <w:pPr>
              <w:spacing w:line="240" w:lineRule="atLeast"/>
              <w:jc w:val="both"/>
              <w:rPr>
                <w:sz w:val="28"/>
                <w:szCs w:val="28"/>
              </w:rPr>
            </w:pPr>
            <w:r w:rsidRPr="00841EAC">
              <w:rPr>
                <w:sz w:val="28"/>
                <w:szCs w:val="28"/>
              </w:rPr>
              <w:t>Правоустанавливающий документ с отметкой регистрирующего органа о произведенной регистрации</w:t>
            </w:r>
          </w:p>
          <w:p w:rsidR="007E177D" w:rsidRPr="00BD2118" w:rsidRDefault="007E177D" w:rsidP="00BD2118">
            <w:pPr>
              <w:spacing w:line="240" w:lineRule="atLeast"/>
              <w:jc w:val="both"/>
              <w:rPr>
                <w:sz w:val="28"/>
                <w:szCs w:val="28"/>
              </w:rPr>
            </w:pPr>
          </w:p>
        </w:tc>
        <w:tc>
          <w:tcPr>
            <w:tcW w:w="161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rPr>
            </w:pPr>
            <w:r>
              <w:rPr>
                <w:sz w:val="28"/>
                <w:szCs w:val="28"/>
                <w:lang w:val="kk-KZ"/>
              </w:rPr>
              <w:t>Получается услугодателем из Ц</w:t>
            </w:r>
            <w:r w:rsidRPr="00841EAC">
              <w:rPr>
                <w:sz w:val="28"/>
                <w:szCs w:val="28"/>
                <w:lang w:val="kk-KZ"/>
              </w:rPr>
              <w:t>С ЕГКН</w:t>
            </w:r>
          </w:p>
        </w:tc>
      </w:tr>
      <w:tr w:rsidR="00841EAC" w:rsidRPr="00BD2118" w:rsidTr="00D71120">
        <w:tc>
          <w:tcPr>
            <w:tcW w:w="442"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Default="00841EAC" w:rsidP="00BD2118">
            <w:pPr>
              <w:spacing w:line="240" w:lineRule="atLeast"/>
              <w:jc w:val="both"/>
              <w:rPr>
                <w:sz w:val="28"/>
                <w:szCs w:val="28"/>
                <w:lang w:val="kk-KZ"/>
              </w:rPr>
            </w:pPr>
          </w:p>
        </w:tc>
        <w:tc>
          <w:tcPr>
            <w:tcW w:w="1641"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rPr>
            </w:pPr>
            <w:r w:rsidRPr="00841EAC">
              <w:rPr>
                <w:sz w:val="28"/>
                <w:szCs w:val="28"/>
              </w:rPr>
              <w:t>Копия договора аренды или безвозмездного пользования – в случае заключения данных договоров на срок менее одного года</w:t>
            </w:r>
          </w:p>
        </w:tc>
        <w:tc>
          <w:tcPr>
            <w:tcW w:w="1617"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BD2118" w:rsidRDefault="00841EAC" w:rsidP="00BD2118">
            <w:pPr>
              <w:spacing w:line="240" w:lineRule="atLeast"/>
              <w:jc w:val="both"/>
              <w:rPr>
                <w:sz w:val="28"/>
                <w:szCs w:val="28"/>
                <w:lang w:val="kk-KZ"/>
              </w:rPr>
            </w:pPr>
          </w:p>
        </w:tc>
      </w:tr>
    </w:tbl>
    <w:p w:rsidR="00841EAC" w:rsidRDefault="00987791" w:rsidP="00987791">
      <w:pPr>
        <w:spacing w:line="240" w:lineRule="atLeast"/>
        <w:jc w:val="right"/>
        <w:rPr>
          <w:sz w:val="28"/>
          <w:szCs w:val="28"/>
        </w:rPr>
      </w:pPr>
      <w:r>
        <w:rPr>
          <w:sz w:val="28"/>
          <w:szCs w:val="28"/>
        </w:rPr>
        <w:t>»;</w:t>
      </w:r>
    </w:p>
    <w:p w:rsidR="00BD2118" w:rsidRPr="00BD2118" w:rsidRDefault="00841EAC" w:rsidP="006453BB">
      <w:pPr>
        <w:spacing w:line="240" w:lineRule="atLeast"/>
        <w:ind w:firstLine="709"/>
        <w:jc w:val="both"/>
        <w:rPr>
          <w:sz w:val="28"/>
          <w:szCs w:val="28"/>
        </w:rPr>
      </w:pPr>
      <w:r>
        <w:rPr>
          <w:sz w:val="28"/>
          <w:szCs w:val="28"/>
        </w:rPr>
        <w:t>строку, порядковый номер 21</w:t>
      </w:r>
      <w:r w:rsidR="00BD2118" w:rsidRPr="00BD2118">
        <w:rPr>
          <w:sz w:val="28"/>
          <w:szCs w:val="28"/>
        </w:rPr>
        <w:t>, изложить в следующей редакции:</w:t>
      </w:r>
    </w:p>
    <w:p w:rsidR="00BD2118" w:rsidRDefault="00BD2118" w:rsidP="00BD2118">
      <w:pPr>
        <w:spacing w:line="240" w:lineRule="atLeast"/>
        <w:ind w:firstLine="708"/>
        <w:jc w:val="both"/>
        <w:rPr>
          <w:sz w:val="28"/>
          <w:szCs w:val="28"/>
        </w:rPr>
      </w:pPr>
      <w:r w:rsidRPr="00BD2118">
        <w:rPr>
          <w:sz w:val="28"/>
          <w:szCs w:val="28"/>
        </w:rPr>
        <w:t>«</w:t>
      </w:r>
    </w:p>
    <w:tbl>
      <w:tblPr>
        <w:tblW w:w="4891" w:type="pct"/>
        <w:tblInd w:w="108" w:type="dxa"/>
        <w:tblLayout w:type="fixed"/>
        <w:tblCellMar>
          <w:left w:w="0" w:type="dxa"/>
          <w:right w:w="0" w:type="dxa"/>
        </w:tblCellMar>
        <w:tblLook w:val="04A0" w:firstRow="1" w:lastRow="0" w:firstColumn="1" w:lastColumn="0" w:noHBand="0" w:noVBand="1"/>
      </w:tblPr>
      <w:tblGrid>
        <w:gridCol w:w="852"/>
        <w:gridCol w:w="3163"/>
        <w:gridCol w:w="2506"/>
        <w:gridCol w:w="3117"/>
      </w:tblGrid>
      <w:tr w:rsidR="00841EAC" w:rsidRPr="00BD2118" w:rsidTr="00D71120">
        <w:tc>
          <w:tcPr>
            <w:tcW w:w="442"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EF1F9B">
            <w:pPr>
              <w:spacing w:line="240" w:lineRule="atLeast"/>
              <w:jc w:val="both"/>
              <w:rPr>
                <w:sz w:val="28"/>
                <w:szCs w:val="28"/>
              </w:rPr>
            </w:pPr>
            <w:r>
              <w:rPr>
                <w:sz w:val="28"/>
                <w:szCs w:val="28"/>
                <w:lang w:val="kk-KZ"/>
              </w:rPr>
              <w:t>21</w:t>
            </w:r>
            <w:r w:rsidRPr="00BD2118">
              <w:rPr>
                <w:sz w:val="28"/>
                <w:szCs w:val="28"/>
              </w:rPr>
              <w:t>.</w:t>
            </w:r>
          </w:p>
        </w:tc>
        <w:tc>
          <w:tcPr>
            <w:tcW w:w="164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EF1F9B">
            <w:pPr>
              <w:spacing w:line="240" w:lineRule="atLeast"/>
              <w:jc w:val="both"/>
              <w:rPr>
                <w:sz w:val="28"/>
                <w:szCs w:val="28"/>
              </w:rPr>
            </w:pPr>
            <w:r w:rsidRPr="00841EAC">
              <w:rPr>
                <w:sz w:val="28"/>
                <w:szCs w:val="28"/>
              </w:rPr>
              <w:t xml:space="preserve">Стационарного помещения, используемого для иных, чем постоянное </w:t>
            </w:r>
            <w:r w:rsidRPr="00841EAC">
              <w:rPr>
                <w:sz w:val="28"/>
                <w:szCs w:val="28"/>
              </w:rPr>
              <w:lastRenderedPageBreak/>
              <w:t xml:space="preserve">проживание, целей, расположенного </w:t>
            </w:r>
            <w:proofErr w:type="gramStart"/>
            <w:r w:rsidRPr="00841EAC">
              <w:rPr>
                <w:sz w:val="28"/>
                <w:szCs w:val="28"/>
              </w:rPr>
              <w:t>вне</w:t>
            </w:r>
            <w:proofErr w:type="gramEnd"/>
            <w:r w:rsidRPr="00841EAC">
              <w:rPr>
                <w:sz w:val="28"/>
                <w:szCs w:val="28"/>
              </w:rPr>
              <w:t xml:space="preserve"> </w:t>
            </w:r>
            <w:proofErr w:type="gramStart"/>
            <w:r w:rsidRPr="00841EAC">
              <w:rPr>
                <w:sz w:val="28"/>
                <w:szCs w:val="28"/>
              </w:rPr>
              <w:t>зданиях</w:t>
            </w:r>
            <w:proofErr w:type="gramEnd"/>
            <w:r w:rsidRPr="00841EAC">
              <w:rPr>
                <w:sz w:val="28"/>
                <w:szCs w:val="28"/>
              </w:rPr>
              <w:t xml:space="preserve"> и на территориях организаций здравоохранения, образования, физкультурно-оздоровительных, спортивных и спортивно-технических сооружений, автозаправочных станций, торговых рынков, культурно-досуговых организаций на праве собственности или на праве временного владения (пользования), безвозмездного пользования</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Default="00841EAC" w:rsidP="00841EAC">
            <w:pPr>
              <w:spacing w:line="240" w:lineRule="atLeast"/>
              <w:jc w:val="both"/>
              <w:rPr>
                <w:sz w:val="28"/>
                <w:szCs w:val="28"/>
              </w:rPr>
            </w:pPr>
            <w:r w:rsidRPr="00841EAC">
              <w:rPr>
                <w:sz w:val="28"/>
                <w:szCs w:val="28"/>
              </w:rPr>
              <w:lastRenderedPageBreak/>
              <w:t xml:space="preserve">Правоустанавливающий документ, с отметкой регистрирующего </w:t>
            </w:r>
            <w:r w:rsidRPr="00841EAC">
              <w:rPr>
                <w:sz w:val="28"/>
                <w:szCs w:val="28"/>
              </w:rPr>
              <w:lastRenderedPageBreak/>
              <w:t>органа о произведенной регистрации</w:t>
            </w:r>
          </w:p>
          <w:p w:rsidR="007E177D" w:rsidRPr="00BD2118" w:rsidRDefault="007E177D" w:rsidP="00841EAC">
            <w:pPr>
              <w:spacing w:line="240" w:lineRule="atLeast"/>
              <w:jc w:val="both"/>
              <w:rPr>
                <w:sz w:val="28"/>
                <w:szCs w:val="28"/>
              </w:rPr>
            </w:pPr>
          </w:p>
        </w:tc>
        <w:tc>
          <w:tcPr>
            <w:tcW w:w="161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41EAC" w:rsidRPr="00BD2118" w:rsidRDefault="00841EAC" w:rsidP="00EF1F9B">
            <w:pPr>
              <w:spacing w:line="240" w:lineRule="atLeast"/>
              <w:jc w:val="both"/>
              <w:rPr>
                <w:sz w:val="28"/>
                <w:szCs w:val="28"/>
              </w:rPr>
            </w:pPr>
            <w:r>
              <w:rPr>
                <w:sz w:val="28"/>
                <w:szCs w:val="28"/>
                <w:lang w:val="kk-KZ"/>
              </w:rPr>
              <w:lastRenderedPageBreak/>
              <w:t>Получается услугодателем из Ц</w:t>
            </w:r>
            <w:r w:rsidRPr="00841EAC">
              <w:rPr>
                <w:sz w:val="28"/>
                <w:szCs w:val="28"/>
                <w:lang w:val="kk-KZ"/>
              </w:rPr>
              <w:t>С ЕГКН</w:t>
            </w:r>
          </w:p>
        </w:tc>
      </w:tr>
      <w:tr w:rsidR="00841EAC" w:rsidRPr="00BD2118" w:rsidTr="00D71120">
        <w:tc>
          <w:tcPr>
            <w:tcW w:w="442"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Default="00841EAC" w:rsidP="00EF1F9B">
            <w:pPr>
              <w:spacing w:line="240" w:lineRule="atLeast"/>
              <w:jc w:val="both"/>
              <w:rPr>
                <w:sz w:val="28"/>
                <w:szCs w:val="28"/>
                <w:lang w:val="kk-KZ"/>
              </w:rPr>
            </w:pPr>
          </w:p>
        </w:tc>
        <w:tc>
          <w:tcPr>
            <w:tcW w:w="1641"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841EAC" w:rsidRDefault="00841EAC" w:rsidP="00EF1F9B">
            <w:pPr>
              <w:spacing w:line="240" w:lineRule="atLeast"/>
              <w:jc w:val="both"/>
              <w:rPr>
                <w:sz w:val="28"/>
                <w:szCs w:val="28"/>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AC" w:rsidRPr="00841EAC" w:rsidRDefault="00841EAC" w:rsidP="00841EAC">
            <w:pPr>
              <w:spacing w:line="240" w:lineRule="atLeast"/>
              <w:jc w:val="both"/>
              <w:rPr>
                <w:sz w:val="28"/>
                <w:szCs w:val="28"/>
              </w:rPr>
            </w:pPr>
            <w:r w:rsidRPr="00841EAC">
              <w:rPr>
                <w:sz w:val="28"/>
                <w:szCs w:val="28"/>
              </w:rPr>
              <w:t>Копия договора аренды или безвозмездного пользования – в случае заключения данных договоров на срок менее одного года</w:t>
            </w:r>
          </w:p>
        </w:tc>
        <w:tc>
          <w:tcPr>
            <w:tcW w:w="1617"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41EAC" w:rsidRPr="00841EAC" w:rsidRDefault="00841EAC" w:rsidP="00EF1F9B">
            <w:pPr>
              <w:spacing w:line="240" w:lineRule="atLeast"/>
              <w:jc w:val="both"/>
              <w:rPr>
                <w:sz w:val="28"/>
                <w:szCs w:val="28"/>
                <w:lang w:val="kk-KZ"/>
              </w:rPr>
            </w:pPr>
          </w:p>
        </w:tc>
      </w:tr>
    </w:tbl>
    <w:p w:rsidR="005A54B8" w:rsidRDefault="005A54B8" w:rsidP="005A54B8">
      <w:pPr>
        <w:spacing w:line="240" w:lineRule="atLeast"/>
        <w:ind w:firstLine="720"/>
        <w:jc w:val="right"/>
        <w:rPr>
          <w:sz w:val="28"/>
          <w:szCs w:val="28"/>
          <w:lang w:val="kk-KZ"/>
        </w:rPr>
      </w:pPr>
      <w:r>
        <w:rPr>
          <w:sz w:val="28"/>
          <w:szCs w:val="28"/>
        </w:rPr>
        <w:t>».</w:t>
      </w:r>
    </w:p>
    <w:p w:rsidR="003E65F7" w:rsidRDefault="003E65F7" w:rsidP="003E65F7">
      <w:pPr>
        <w:tabs>
          <w:tab w:val="left" w:pos="709"/>
        </w:tabs>
        <w:overflowPunct/>
        <w:autoSpaceDE/>
        <w:adjustRightInd/>
        <w:ind w:right="-2" w:firstLine="720"/>
        <w:jc w:val="both"/>
        <w:rPr>
          <w:bCs/>
          <w:sz w:val="28"/>
          <w:szCs w:val="28"/>
        </w:rPr>
      </w:pPr>
      <w:r>
        <w:rPr>
          <w:bCs/>
          <w:sz w:val="28"/>
          <w:szCs w:val="28"/>
        </w:rPr>
        <w:t>2.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w:t>
      </w:r>
    </w:p>
    <w:p w:rsidR="003E65F7" w:rsidRDefault="003E65F7" w:rsidP="003E65F7">
      <w:pPr>
        <w:tabs>
          <w:tab w:val="left" w:pos="709"/>
        </w:tabs>
        <w:overflowPunct/>
        <w:autoSpaceDE/>
        <w:adjustRightInd/>
        <w:ind w:right="-2" w:firstLine="720"/>
        <w:jc w:val="both"/>
        <w:rPr>
          <w:bCs/>
          <w:sz w:val="28"/>
          <w:szCs w:val="28"/>
        </w:rPr>
      </w:pPr>
      <w:r>
        <w:rPr>
          <w:bCs/>
          <w:sz w:val="28"/>
          <w:szCs w:val="28"/>
        </w:rPr>
        <w:t xml:space="preserve">1) государственную регистрацию настоящего приказа в Министерстве юстиции Республики Казахстан; </w:t>
      </w:r>
    </w:p>
    <w:p w:rsidR="003E65F7" w:rsidRDefault="003E65F7" w:rsidP="003E65F7">
      <w:pPr>
        <w:tabs>
          <w:tab w:val="left" w:pos="709"/>
        </w:tabs>
        <w:overflowPunct/>
        <w:autoSpaceDE/>
        <w:adjustRightInd/>
        <w:ind w:right="-2" w:firstLine="720"/>
        <w:jc w:val="both"/>
        <w:rPr>
          <w:bCs/>
          <w:sz w:val="28"/>
          <w:szCs w:val="28"/>
        </w:rPr>
      </w:pPr>
      <w:r>
        <w:rPr>
          <w:bCs/>
          <w:sz w:val="28"/>
          <w:szCs w:val="28"/>
        </w:rPr>
        <w:t xml:space="preserve">2) размещение настоящего приказа на </w:t>
      </w:r>
      <w:proofErr w:type="spellStart"/>
      <w:r>
        <w:rPr>
          <w:bCs/>
          <w:sz w:val="28"/>
          <w:szCs w:val="28"/>
        </w:rPr>
        <w:t>интернет-ресурсе</w:t>
      </w:r>
      <w:proofErr w:type="spellEnd"/>
      <w:r>
        <w:rPr>
          <w:bCs/>
          <w:sz w:val="28"/>
          <w:szCs w:val="28"/>
        </w:rPr>
        <w:t xml:space="preserve"> Министерства финансов Республики Казахстан после</w:t>
      </w:r>
      <w:r w:rsidR="006453BB">
        <w:rPr>
          <w:bCs/>
          <w:sz w:val="28"/>
          <w:szCs w:val="28"/>
        </w:rPr>
        <w:t xml:space="preserve"> дня</w:t>
      </w:r>
      <w:r>
        <w:rPr>
          <w:bCs/>
          <w:sz w:val="28"/>
          <w:szCs w:val="28"/>
        </w:rPr>
        <w:t xml:space="preserve"> его</w:t>
      </w:r>
      <w:r w:rsidR="006453BB">
        <w:rPr>
          <w:bCs/>
          <w:sz w:val="28"/>
          <w:szCs w:val="28"/>
        </w:rPr>
        <w:t xml:space="preserve"> первого</w:t>
      </w:r>
      <w:r>
        <w:rPr>
          <w:bCs/>
          <w:sz w:val="28"/>
          <w:szCs w:val="28"/>
        </w:rPr>
        <w:t xml:space="preserve"> официального опубликования;</w:t>
      </w:r>
    </w:p>
    <w:p w:rsidR="003E65F7" w:rsidRDefault="003E65F7" w:rsidP="003E65F7">
      <w:pPr>
        <w:tabs>
          <w:tab w:val="left" w:pos="709"/>
        </w:tabs>
        <w:overflowPunct/>
        <w:autoSpaceDE/>
        <w:adjustRightInd/>
        <w:ind w:right="-2" w:firstLine="720"/>
        <w:jc w:val="both"/>
        <w:rPr>
          <w:bCs/>
          <w:sz w:val="28"/>
          <w:szCs w:val="28"/>
        </w:rPr>
      </w:pPr>
      <w:r>
        <w:rPr>
          <w:bCs/>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rsidR="003E65F7" w:rsidRDefault="003E65F7" w:rsidP="003E65F7">
      <w:pPr>
        <w:tabs>
          <w:tab w:val="left" w:pos="709"/>
        </w:tabs>
        <w:overflowPunct/>
        <w:autoSpaceDE/>
        <w:adjustRightInd/>
        <w:ind w:right="-2" w:firstLine="720"/>
        <w:jc w:val="both"/>
        <w:rPr>
          <w:bCs/>
          <w:sz w:val="28"/>
          <w:szCs w:val="28"/>
        </w:rPr>
      </w:pPr>
      <w:r>
        <w:rPr>
          <w:bCs/>
          <w:sz w:val="28"/>
          <w:szCs w:val="28"/>
        </w:rPr>
        <w:t xml:space="preserve">3. Настоящий приказ вводится в действие </w:t>
      </w:r>
      <w:r w:rsidR="00C620DF">
        <w:rPr>
          <w:bCs/>
          <w:sz w:val="28"/>
          <w:szCs w:val="28"/>
        </w:rPr>
        <w:t>1</w:t>
      </w:r>
      <w:r w:rsidR="004F1610">
        <w:rPr>
          <w:bCs/>
          <w:sz w:val="28"/>
          <w:szCs w:val="28"/>
        </w:rPr>
        <w:t>2</w:t>
      </w:r>
      <w:bookmarkStart w:id="0" w:name="_GoBack"/>
      <w:bookmarkEnd w:id="0"/>
      <w:r w:rsidR="006453BB">
        <w:rPr>
          <w:bCs/>
          <w:sz w:val="28"/>
          <w:szCs w:val="28"/>
        </w:rPr>
        <w:t xml:space="preserve"> июля 2026 года и подлежит</w:t>
      </w:r>
      <w:r>
        <w:rPr>
          <w:bCs/>
          <w:sz w:val="28"/>
          <w:szCs w:val="28"/>
        </w:rPr>
        <w:t xml:space="preserve"> </w:t>
      </w:r>
      <w:r w:rsidR="006453BB">
        <w:rPr>
          <w:bCs/>
          <w:sz w:val="28"/>
          <w:szCs w:val="28"/>
        </w:rPr>
        <w:t>официальному опубликованию</w:t>
      </w:r>
      <w:r>
        <w:rPr>
          <w:bCs/>
          <w:sz w:val="28"/>
          <w:szCs w:val="28"/>
        </w:rPr>
        <w:t>.</w:t>
      </w:r>
    </w:p>
    <w:p w:rsidR="00BB4B87" w:rsidRPr="00516405" w:rsidRDefault="00BB4B87" w:rsidP="00EF4E93">
      <w:pPr>
        <w:rPr>
          <w:sz w:val="28"/>
          <w:szCs w:val="28"/>
        </w:rPr>
      </w:pPr>
    </w:p>
    <w:p w:rsidR="00EF4E93" w:rsidRPr="00516405" w:rsidRDefault="00EF4E93" w:rsidP="00EF4E93">
      <w:pPr>
        <w:rPr>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38799B" w:rsidRDefault="0038799B">
            <w:pPr>
              <w:rPr>
                <w:b/>
                <w:sz w:val="28"/>
                <w:szCs w:val="28"/>
              </w:rPr>
            </w:pPr>
            <w:r>
              <w:rPr>
                <w:b/>
                <w:sz w:val="28"/>
                <w:szCs w:val="28"/>
              </w:rPr>
              <w:t>Должность</w:t>
            </w:r>
          </w:p>
        </w:tc>
        <w:tc>
          <w:tcPr>
            <w:tcW w:w="2126" w:type="dxa"/>
          </w:tcPr>
          <w:p w:rsidR="0038799B" w:rsidRDefault="0038799B">
            <w:pPr>
              <w:rPr>
                <w:b/>
                <w:sz w:val="28"/>
                <w:szCs w:val="28"/>
                <w:lang w:val="kk-KZ"/>
              </w:rPr>
            </w:pPr>
          </w:p>
        </w:tc>
        <w:tc>
          <w:tcPr>
            <w:tcW w:w="3152" w:type="dxa"/>
            <w:hideMark/>
          </w:tcPr>
          <w:p w:rsidR="0038799B" w:rsidRDefault="0038799B">
            <w:pPr>
              <w:rPr>
                <w:b/>
                <w:sz w:val="28"/>
                <w:szCs w:val="28"/>
                <w:lang w:val="kk-KZ"/>
              </w:rPr>
            </w:pPr>
            <w:r>
              <w:rPr>
                <w:b/>
                <w:sz w:val="28"/>
                <w:szCs w:val="28"/>
                <w:lang w:val="kk-KZ"/>
              </w:rPr>
              <w:t>ФИО</w:t>
            </w:r>
          </w:p>
        </w:tc>
      </w:tr>
    </w:tbl>
    <w:p w:rsidR="0094678B" w:rsidRPr="00516405" w:rsidRDefault="0094678B"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Pr="00516405" w:rsidRDefault="00BB4B87" w:rsidP="00934587">
      <w:pPr>
        <w:rPr>
          <w:sz w:val="28"/>
          <w:szCs w:val="28"/>
          <w:lang w:val="kk-KZ"/>
        </w:rPr>
      </w:pPr>
    </w:p>
    <w:p w:rsidR="00BB4B87" w:rsidRDefault="00BB4B87" w:rsidP="00934587">
      <w:pPr>
        <w:rPr>
          <w:sz w:val="28"/>
          <w:szCs w:val="28"/>
          <w:lang w:val="en-US"/>
        </w:rPr>
      </w:pPr>
    </w:p>
    <w:p w:rsidR="00C35656" w:rsidRDefault="00C35656" w:rsidP="00934587">
      <w:pPr>
        <w:rPr>
          <w:sz w:val="28"/>
          <w:szCs w:val="28"/>
        </w:rPr>
      </w:pPr>
    </w:p>
    <w:p w:rsidR="00911353" w:rsidRDefault="00911353" w:rsidP="00934587">
      <w:pPr>
        <w:rPr>
          <w:sz w:val="28"/>
          <w:szCs w:val="28"/>
        </w:rPr>
      </w:pPr>
    </w:p>
    <w:p w:rsidR="00911353" w:rsidRDefault="00911353" w:rsidP="00934587">
      <w:pPr>
        <w:rPr>
          <w:sz w:val="28"/>
          <w:szCs w:val="28"/>
        </w:rPr>
      </w:pPr>
    </w:p>
    <w:p w:rsidR="00911353" w:rsidRDefault="00911353" w:rsidP="00934587">
      <w:pPr>
        <w:rPr>
          <w:sz w:val="28"/>
          <w:szCs w:val="28"/>
        </w:rPr>
      </w:pPr>
    </w:p>
    <w:p w:rsidR="00911353" w:rsidRDefault="00911353" w:rsidP="00934587">
      <w:pPr>
        <w:rPr>
          <w:sz w:val="28"/>
          <w:szCs w:val="28"/>
        </w:rPr>
      </w:pPr>
    </w:p>
    <w:p w:rsidR="009338FA" w:rsidRDefault="009338FA"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621D57" w:rsidRDefault="00621D57" w:rsidP="009338FA">
      <w:pPr>
        <w:widowControl w:val="0"/>
        <w:spacing w:line="240" w:lineRule="atLeast"/>
        <w:rPr>
          <w:spacing w:val="2"/>
          <w:sz w:val="28"/>
          <w:szCs w:val="28"/>
          <w:lang w:val="kk-KZ"/>
        </w:rPr>
      </w:pPr>
    </w:p>
    <w:p w:rsidR="00C3664D" w:rsidRDefault="00C3664D" w:rsidP="009338FA">
      <w:pPr>
        <w:widowControl w:val="0"/>
        <w:spacing w:line="240" w:lineRule="atLeast"/>
        <w:rPr>
          <w:spacing w:val="2"/>
          <w:sz w:val="28"/>
          <w:szCs w:val="28"/>
          <w:lang w:val="kk-KZ"/>
        </w:rPr>
      </w:pPr>
    </w:p>
    <w:p w:rsidR="00C3664D" w:rsidRDefault="00C3664D" w:rsidP="009338FA">
      <w:pPr>
        <w:widowControl w:val="0"/>
        <w:spacing w:line="240" w:lineRule="atLeast"/>
        <w:rPr>
          <w:spacing w:val="2"/>
          <w:sz w:val="28"/>
          <w:szCs w:val="28"/>
          <w:lang w:val="kk-KZ"/>
        </w:rPr>
      </w:pPr>
    </w:p>
    <w:p w:rsidR="00C3664D" w:rsidRDefault="00C3664D" w:rsidP="009338FA">
      <w:pPr>
        <w:widowControl w:val="0"/>
        <w:spacing w:line="240" w:lineRule="atLeast"/>
        <w:rPr>
          <w:spacing w:val="2"/>
          <w:sz w:val="28"/>
          <w:szCs w:val="28"/>
          <w:lang w:val="kk-KZ"/>
        </w:rPr>
      </w:pPr>
    </w:p>
    <w:p w:rsidR="00C3664D" w:rsidRDefault="00C3664D" w:rsidP="009338FA">
      <w:pPr>
        <w:widowControl w:val="0"/>
        <w:spacing w:line="240" w:lineRule="atLeast"/>
        <w:rPr>
          <w:spacing w:val="2"/>
          <w:sz w:val="28"/>
          <w:szCs w:val="28"/>
          <w:lang w:val="kk-KZ"/>
        </w:rPr>
      </w:pPr>
    </w:p>
    <w:p w:rsidR="00C3664D" w:rsidRPr="00BD1443" w:rsidRDefault="00C3664D" w:rsidP="00C3664D">
      <w:pPr>
        <w:widowControl w:val="0"/>
        <w:spacing w:line="240" w:lineRule="atLeast"/>
        <w:rPr>
          <w:spacing w:val="2"/>
          <w:sz w:val="28"/>
          <w:szCs w:val="28"/>
        </w:rPr>
      </w:pPr>
      <w:r w:rsidRPr="00BD1443">
        <w:rPr>
          <w:spacing w:val="2"/>
          <w:sz w:val="28"/>
          <w:szCs w:val="28"/>
        </w:rPr>
        <w:t>«СОГЛАСОВАН»</w:t>
      </w:r>
    </w:p>
    <w:p w:rsidR="00C3664D" w:rsidRDefault="00C3664D" w:rsidP="00C3664D">
      <w:pPr>
        <w:widowControl w:val="0"/>
        <w:spacing w:line="240" w:lineRule="atLeast"/>
        <w:rPr>
          <w:spacing w:val="2"/>
          <w:sz w:val="28"/>
          <w:szCs w:val="28"/>
        </w:rPr>
      </w:pPr>
      <w:r w:rsidRPr="009E6E66">
        <w:rPr>
          <w:spacing w:val="2"/>
          <w:sz w:val="28"/>
          <w:szCs w:val="28"/>
        </w:rPr>
        <w:t>Министерством искусственного интеллекта</w:t>
      </w:r>
    </w:p>
    <w:p w:rsidR="00C3664D" w:rsidRDefault="00C3664D" w:rsidP="00C3664D">
      <w:pPr>
        <w:widowControl w:val="0"/>
        <w:spacing w:line="240" w:lineRule="atLeast"/>
        <w:rPr>
          <w:sz w:val="28"/>
          <w:szCs w:val="28"/>
        </w:rPr>
      </w:pPr>
      <w:r w:rsidRPr="009E6E66">
        <w:rPr>
          <w:spacing w:val="2"/>
          <w:sz w:val="28"/>
          <w:szCs w:val="28"/>
        </w:rPr>
        <w:t>и цифрового развития Республики Казахстан</w:t>
      </w:r>
    </w:p>
    <w:p w:rsidR="00621D57" w:rsidRDefault="00621D57" w:rsidP="009338FA">
      <w:pPr>
        <w:widowControl w:val="0"/>
        <w:spacing w:line="240" w:lineRule="atLeast"/>
        <w:rPr>
          <w:spacing w:val="2"/>
          <w:sz w:val="28"/>
          <w:szCs w:val="28"/>
          <w:lang w:val="kk-KZ"/>
        </w:rPr>
      </w:pPr>
    </w:p>
    <w:p w:rsidR="009338FA" w:rsidRPr="00BD1443" w:rsidRDefault="009338FA" w:rsidP="009338FA">
      <w:pPr>
        <w:widowControl w:val="0"/>
        <w:spacing w:line="240" w:lineRule="atLeast"/>
        <w:rPr>
          <w:spacing w:val="2"/>
          <w:sz w:val="28"/>
          <w:szCs w:val="28"/>
        </w:rPr>
      </w:pPr>
      <w:bookmarkStart w:id="1" w:name="_Hlk182923493"/>
      <w:r w:rsidRPr="00BD1443">
        <w:rPr>
          <w:spacing w:val="2"/>
          <w:sz w:val="28"/>
          <w:szCs w:val="28"/>
        </w:rPr>
        <w:t>«СОГЛАСОВАН»</w:t>
      </w:r>
    </w:p>
    <w:bookmarkEnd w:id="1"/>
    <w:p w:rsidR="00AD5C28" w:rsidRDefault="009338FA" w:rsidP="009338FA">
      <w:pPr>
        <w:widowControl w:val="0"/>
        <w:spacing w:line="240" w:lineRule="atLeast"/>
        <w:rPr>
          <w:spacing w:val="2"/>
          <w:sz w:val="28"/>
          <w:szCs w:val="28"/>
        </w:rPr>
      </w:pPr>
      <w:r w:rsidRPr="00BD1443">
        <w:rPr>
          <w:spacing w:val="2"/>
          <w:sz w:val="28"/>
          <w:szCs w:val="28"/>
        </w:rPr>
        <w:t>Министерство национальной экономики</w:t>
      </w:r>
      <w:r w:rsidRPr="00BD1443">
        <w:rPr>
          <w:spacing w:val="2"/>
          <w:sz w:val="28"/>
          <w:szCs w:val="28"/>
        </w:rPr>
        <w:br/>
        <w:t>Республики Казахстан</w:t>
      </w:r>
    </w:p>
    <w:p w:rsidR="004B1E4F" w:rsidRPr="00AD5C28" w:rsidRDefault="004B1E4F" w:rsidP="00AD5C28">
      <w:pPr>
        <w:widowControl w:val="0"/>
        <w:spacing w:line="240" w:lineRule="atLeast"/>
        <w:ind w:firstLine="708"/>
        <w:jc w:val="both"/>
        <w:rPr>
          <w:spacing w:val="2"/>
          <w:sz w:val="28"/>
          <w:szCs w:val="28"/>
        </w:rPr>
      </w:pPr>
    </w:p>
    <w:sectPr w:rsidR="004B1E4F" w:rsidRPr="00AD5C28" w:rsidSect="007B53E9">
      <w:headerReference w:type="even" r:id="rId9"/>
      <w:headerReference w:type="default" r:id="rId10"/>
      <w:head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ACA" w:rsidRDefault="000D5ACA">
      <w:r>
        <w:separator/>
      </w:r>
    </w:p>
  </w:endnote>
  <w:endnote w:type="continuationSeparator" w:id="0">
    <w:p w:rsidR="000D5ACA" w:rsidRDefault="000D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ACA" w:rsidRDefault="000D5ACA">
      <w:r>
        <w:separator/>
      </w:r>
    </w:p>
  </w:footnote>
  <w:footnote w:type="continuationSeparator" w:id="0">
    <w:p w:rsidR="000D5ACA" w:rsidRDefault="000D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p w:rsidR="003D52A9" w:rsidRDefault="000D5AC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240;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Кенжебаева А. Г."/>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Pr="00BB4B87" w:rsidRDefault="00BE78CA" w:rsidP="00E43190">
    <w:pPr>
      <w:pStyle w:val="aa"/>
      <w:framePr w:wrap="around" w:vAnchor="text" w:hAnchor="margin" w:xAlign="center" w:y="1"/>
      <w:rPr>
        <w:rStyle w:val="af0"/>
        <w:sz w:val="28"/>
        <w:szCs w:val="28"/>
      </w:rPr>
    </w:pPr>
    <w:r w:rsidRPr="00BB4B87">
      <w:rPr>
        <w:rStyle w:val="af0"/>
        <w:sz w:val="28"/>
        <w:szCs w:val="28"/>
      </w:rPr>
      <w:fldChar w:fldCharType="begin"/>
    </w:r>
    <w:r w:rsidRPr="00BB4B87">
      <w:rPr>
        <w:rStyle w:val="af0"/>
        <w:sz w:val="28"/>
        <w:szCs w:val="28"/>
      </w:rPr>
      <w:instrText xml:space="preserve">PAGE  </w:instrText>
    </w:r>
    <w:r w:rsidRPr="00BB4B87">
      <w:rPr>
        <w:rStyle w:val="af0"/>
        <w:sz w:val="28"/>
        <w:szCs w:val="28"/>
      </w:rPr>
      <w:fldChar w:fldCharType="separate"/>
    </w:r>
    <w:r w:rsidR="004F1610">
      <w:rPr>
        <w:rStyle w:val="af0"/>
        <w:noProof/>
        <w:sz w:val="28"/>
        <w:szCs w:val="28"/>
      </w:rPr>
      <w:t>2</w:t>
    </w:r>
    <w:r w:rsidRPr="00BB4B87">
      <w:rPr>
        <w:rStyle w:val="af0"/>
        <w:sz w:val="28"/>
        <w:szCs w:val="28"/>
      </w:rPr>
      <w:fldChar w:fldCharType="end"/>
    </w:r>
  </w:p>
  <w:p w:rsidR="00BE78CA" w:rsidRDefault="00BE78CA">
    <w:pPr>
      <w:pStyle w:val="aa"/>
      <w:rPr>
        <w:lang w:val="kk-KZ"/>
      </w:rPr>
    </w:pPr>
  </w:p>
  <w:p w:rsidR="00BB4B87" w:rsidRPr="00BB4B87" w:rsidRDefault="00BB4B87">
    <w:pPr>
      <w:pStyle w:val="aa"/>
      <w:rPr>
        <w:lang w:val="kk-KZ"/>
      </w:rPr>
    </w:pPr>
  </w:p>
  <w:p w:rsidR="003D52A9" w:rsidRDefault="000D5AC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3E9" w:rsidRDefault="007B53E9">
    <w:pPr>
      <w:rPr>
        <w:lang w:val="en-US"/>
      </w:rPr>
    </w:pPr>
  </w:p>
  <w:p w:rsidR="007B53E9" w:rsidRPr="007B53E9" w:rsidRDefault="007B53E9">
    <w:pPr>
      <w:rPr>
        <w:lang w:val="en-US"/>
      </w:rPr>
    </w:pPr>
  </w:p>
  <w:tbl>
    <w:tblPr>
      <w:tblW w:w="10178" w:type="dxa"/>
      <w:tblInd w:w="-431" w:type="dxa"/>
      <w:tblLayout w:type="fixed"/>
      <w:tblLook w:val="01E0" w:firstRow="1" w:lastRow="1" w:firstColumn="1" w:lastColumn="1" w:noHBand="0" w:noVBand="0"/>
    </w:tblPr>
    <w:tblGrid>
      <w:gridCol w:w="426"/>
      <w:gridCol w:w="3936"/>
      <w:gridCol w:w="2126"/>
      <w:gridCol w:w="3690"/>
    </w:tblGrid>
    <w:tr w:rsidR="004B400D" w:rsidRPr="00D100F6" w:rsidTr="007B53E9">
      <w:trPr>
        <w:trHeight w:val="1348"/>
      </w:trPr>
      <w:tc>
        <w:tcPr>
          <w:tcW w:w="4362" w:type="dxa"/>
          <w:gridSpan w:val="2"/>
          <w:shd w:val="clear" w:color="auto" w:fill="auto"/>
        </w:tcPr>
        <w:p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5D1846" w:rsidRDefault="00E15847"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rsidR="004B400D" w:rsidRPr="00D100F6" w:rsidRDefault="00E15847" w:rsidP="00BB4B87">
          <w:pPr>
            <w:spacing w:line="288" w:lineRule="auto"/>
            <w:ind w:right="459"/>
            <w:jc w:val="center"/>
            <w:rPr>
              <w:b/>
              <w:color w:val="3A7298"/>
              <w:sz w:val="32"/>
              <w:szCs w:val="32"/>
              <w:lang w:val="kk-KZ"/>
            </w:rPr>
          </w:pPr>
          <w:r w:rsidRPr="005D1846">
            <w:rPr>
              <w:b/>
              <w:bCs/>
              <w:color w:val="3399FF"/>
              <w:lang w:val="kk-KZ"/>
            </w:rPr>
            <w:t xml:space="preserve"> </w:t>
          </w:r>
          <w:r w:rsidR="00BB4B87">
            <w:rPr>
              <w:b/>
              <w:bCs/>
              <w:color w:val="3399FF"/>
              <w:lang w:val="kk-KZ"/>
            </w:rPr>
            <w:t>ҚАРЖЫ</w:t>
          </w:r>
          <w:r w:rsidRPr="005D1846">
            <w:rPr>
              <w:b/>
              <w:bCs/>
              <w:color w:val="3399FF"/>
              <w:lang w:val="kk-KZ"/>
            </w:rPr>
            <w:t xml:space="preserve"> 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14:anchorId="405D1C52" wp14:editId="4F14448A">
                <wp:extent cx="972820" cy="9728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3690" w:type="dxa"/>
          <w:shd w:val="clear" w:color="auto" w:fill="auto"/>
        </w:tcPr>
        <w:p w:rsidR="00E15847" w:rsidRDefault="00E15847" w:rsidP="00E15847">
          <w:pPr>
            <w:spacing w:line="288" w:lineRule="auto"/>
            <w:jc w:val="center"/>
            <w:rPr>
              <w:b/>
              <w:bCs/>
              <w:color w:val="3399FF"/>
              <w:lang w:val="kk-KZ"/>
            </w:rPr>
          </w:pPr>
          <w:r w:rsidRPr="00A646AF">
            <w:rPr>
              <w:b/>
              <w:bCs/>
              <w:color w:val="3399FF"/>
              <w:lang w:val="kk-KZ"/>
            </w:rPr>
            <w:t xml:space="preserve">МИНИСТЕРСТВО </w:t>
          </w:r>
        </w:p>
        <w:p w:rsidR="005D1846" w:rsidRDefault="00BB4B87" w:rsidP="00E15847">
          <w:pPr>
            <w:spacing w:line="288" w:lineRule="auto"/>
            <w:jc w:val="center"/>
            <w:rPr>
              <w:b/>
              <w:bCs/>
              <w:color w:val="3399FF"/>
              <w:lang w:val="kk-KZ"/>
            </w:rPr>
          </w:pPr>
          <w:r>
            <w:rPr>
              <w:b/>
              <w:bCs/>
              <w:color w:val="3399FF"/>
              <w:lang w:val="kk-KZ"/>
            </w:rPr>
            <w:t>ФИНАНСОВ</w:t>
          </w:r>
        </w:p>
        <w:p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rsidTr="007B53E9">
      <w:trPr>
        <w:gridBefore w:val="1"/>
        <w:wBefore w:w="426" w:type="dxa"/>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642211" w:rsidRDefault="00642211" w:rsidP="00782A16">
          <w:pPr>
            <w:jc w:val="center"/>
            <w:rPr>
              <w:sz w:val="22"/>
              <w:szCs w:val="22"/>
              <w:lang w:val="kk-KZ"/>
            </w:rPr>
          </w:pPr>
        </w:p>
      </w:tc>
      <w:tc>
        <w:tcPr>
          <w:tcW w:w="3690" w:type="dxa"/>
          <w:shd w:val="clear" w:color="auto" w:fill="auto"/>
        </w:tcPr>
        <w:p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216" behindDoc="0" locked="0" layoutInCell="1" allowOverlap="1" wp14:anchorId="5796384D" wp14:editId="38FAB777">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F4F6D3D"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642211" w:rsidP="004B400D">
    <w:pPr>
      <w:pStyle w:val="aa"/>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p w:rsidR="003D52A9" w:rsidRDefault="000D5A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1874A81"/>
    <w:multiLevelType w:val="hybridMultilevel"/>
    <w:tmpl w:val="47DAD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4">
    <w:nsid w:val="78CB52F3"/>
    <w:multiLevelType w:val="hybridMultilevel"/>
    <w:tmpl w:val="84E02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бзалбек Гульмира Сундетбаевна">
    <w15:presenceInfo w15:providerId="None" w15:userId="Абзалбек Гульмира Сундетб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66A87"/>
    <w:rsid w:val="00073119"/>
    <w:rsid w:val="000774D1"/>
    <w:rsid w:val="00086FA6"/>
    <w:rsid w:val="000922AA"/>
    <w:rsid w:val="000D4DAC"/>
    <w:rsid w:val="000D5ACA"/>
    <w:rsid w:val="000F4351"/>
    <w:rsid w:val="000F48E7"/>
    <w:rsid w:val="00104AD4"/>
    <w:rsid w:val="001204BA"/>
    <w:rsid w:val="001319EE"/>
    <w:rsid w:val="00136B9E"/>
    <w:rsid w:val="001403CA"/>
    <w:rsid w:val="00143292"/>
    <w:rsid w:val="001454D9"/>
    <w:rsid w:val="001567B4"/>
    <w:rsid w:val="001763DE"/>
    <w:rsid w:val="0018588A"/>
    <w:rsid w:val="00186B03"/>
    <w:rsid w:val="001A1881"/>
    <w:rsid w:val="001B61C1"/>
    <w:rsid w:val="001B621E"/>
    <w:rsid w:val="001F4925"/>
    <w:rsid w:val="001F64CB"/>
    <w:rsid w:val="002000F4"/>
    <w:rsid w:val="00201548"/>
    <w:rsid w:val="0020448C"/>
    <w:rsid w:val="0022101F"/>
    <w:rsid w:val="0023374B"/>
    <w:rsid w:val="00241EF8"/>
    <w:rsid w:val="00251F3F"/>
    <w:rsid w:val="002A128E"/>
    <w:rsid w:val="002A394A"/>
    <w:rsid w:val="002A4041"/>
    <w:rsid w:val="002C49BE"/>
    <w:rsid w:val="00312C8C"/>
    <w:rsid w:val="0031500C"/>
    <w:rsid w:val="00315CD9"/>
    <w:rsid w:val="00326DB9"/>
    <w:rsid w:val="00330390"/>
    <w:rsid w:val="00330B0F"/>
    <w:rsid w:val="003328C1"/>
    <w:rsid w:val="00364E0B"/>
    <w:rsid w:val="00380BE4"/>
    <w:rsid w:val="00386737"/>
    <w:rsid w:val="0038799B"/>
    <w:rsid w:val="003B0277"/>
    <w:rsid w:val="003D781A"/>
    <w:rsid w:val="003E2F8C"/>
    <w:rsid w:val="003E5B9E"/>
    <w:rsid w:val="003E65F7"/>
    <w:rsid w:val="003F241E"/>
    <w:rsid w:val="003F3B22"/>
    <w:rsid w:val="003F6F36"/>
    <w:rsid w:val="00423754"/>
    <w:rsid w:val="00423A6E"/>
    <w:rsid w:val="00430E89"/>
    <w:rsid w:val="00450F21"/>
    <w:rsid w:val="004726FE"/>
    <w:rsid w:val="0049623C"/>
    <w:rsid w:val="004A65C3"/>
    <w:rsid w:val="004B1E4F"/>
    <w:rsid w:val="004B400D"/>
    <w:rsid w:val="004C34B8"/>
    <w:rsid w:val="004C4C4E"/>
    <w:rsid w:val="004E49BE"/>
    <w:rsid w:val="004F1610"/>
    <w:rsid w:val="004F1D83"/>
    <w:rsid w:val="004F3375"/>
    <w:rsid w:val="004F3D64"/>
    <w:rsid w:val="00516405"/>
    <w:rsid w:val="005229B0"/>
    <w:rsid w:val="005347E8"/>
    <w:rsid w:val="005631D3"/>
    <w:rsid w:val="00574536"/>
    <w:rsid w:val="00576A6A"/>
    <w:rsid w:val="00590044"/>
    <w:rsid w:val="00593BC4"/>
    <w:rsid w:val="005A54B8"/>
    <w:rsid w:val="005B4A29"/>
    <w:rsid w:val="005B7E68"/>
    <w:rsid w:val="005C14F1"/>
    <w:rsid w:val="005D1846"/>
    <w:rsid w:val="005F582C"/>
    <w:rsid w:val="00621D57"/>
    <w:rsid w:val="006252ED"/>
    <w:rsid w:val="00626116"/>
    <w:rsid w:val="00642211"/>
    <w:rsid w:val="006453BB"/>
    <w:rsid w:val="006A0F65"/>
    <w:rsid w:val="006B6938"/>
    <w:rsid w:val="006F1A62"/>
    <w:rsid w:val="007006E3"/>
    <w:rsid w:val="00707592"/>
    <w:rsid w:val="007111E8"/>
    <w:rsid w:val="00720491"/>
    <w:rsid w:val="00731B2A"/>
    <w:rsid w:val="00736EF7"/>
    <w:rsid w:val="00740441"/>
    <w:rsid w:val="00744643"/>
    <w:rsid w:val="007767CD"/>
    <w:rsid w:val="00782A16"/>
    <w:rsid w:val="00787A78"/>
    <w:rsid w:val="007A293E"/>
    <w:rsid w:val="007B45BE"/>
    <w:rsid w:val="007B53E9"/>
    <w:rsid w:val="007C7226"/>
    <w:rsid w:val="007D5C5B"/>
    <w:rsid w:val="007E0383"/>
    <w:rsid w:val="007E177D"/>
    <w:rsid w:val="007E588D"/>
    <w:rsid w:val="007F0193"/>
    <w:rsid w:val="0081000A"/>
    <w:rsid w:val="00812F02"/>
    <w:rsid w:val="00841EAC"/>
    <w:rsid w:val="008436CA"/>
    <w:rsid w:val="0085508E"/>
    <w:rsid w:val="0085649E"/>
    <w:rsid w:val="00866964"/>
    <w:rsid w:val="00867FA4"/>
    <w:rsid w:val="008737E3"/>
    <w:rsid w:val="008856E3"/>
    <w:rsid w:val="008B0034"/>
    <w:rsid w:val="008D3161"/>
    <w:rsid w:val="008E342D"/>
    <w:rsid w:val="008F6068"/>
    <w:rsid w:val="00901D17"/>
    <w:rsid w:val="00911353"/>
    <w:rsid w:val="009139A9"/>
    <w:rsid w:val="00914138"/>
    <w:rsid w:val="00915A4B"/>
    <w:rsid w:val="00921D18"/>
    <w:rsid w:val="009338FA"/>
    <w:rsid w:val="00934587"/>
    <w:rsid w:val="0094678B"/>
    <w:rsid w:val="00954649"/>
    <w:rsid w:val="00961283"/>
    <w:rsid w:val="00987791"/>
    <w:rsid w:val="009924CE"/>
    <w:rsid w:val="00997059"/>
    <w:rsid w:val="009B69F4"/>
    <w:rsid w:val="009C4059"/>
    <w:rsid w:val="009D5A48"/>
    <w:rsid w:val="009E46F7"/>
    <w:rsid w:val="009F4EB8"/>
    <w:rsid w:val="00A10052"/>
    <w:rsid w:val="00A17CDD"/>
    <w:rsid w:val="00A17FE7"/>
    <w:rsid w:val="00A272CF"/>
    <w:rsid w:val="00A338BC"/>
    <w:rsid w:val="00A47D62"/>
    <w:rsid w:val="00A646AF"/>
    <w:rsid w:val="00A721B9"/>
    <w:rsid w:val="00AA225A"/>
    <w:rsid w:val="00AB112D"/>
    <w:rsid w:val="00AB13AC"/>
    <w:rsid w:val="00AC5F00"/>
    <w:rsid w:val="00AC76FB"/>
    <w:rsid w:val="00AD462C"/>
    <w:rsid w:val="00AD5C28"/>
    <w:rsid w:val="00B0298F"/>
    <w:rsid w:val="00B2103A"/>
    <w:rsid w:val="00B52520"/>
    <w:rsid w:val="00B65564"/>
    <w:rsid w:val="00B86340"/>
    <w:rsid w:val="00B91FDF"/>
    <w:rsid w:val="00BB4B87"/>
    <w:rsid w:val="00BD2118"/>
    <w:rsid w:val="00BD42EA"/>
    <w:rsid w:val="00BE3CFA"/>
    <w:rsid w:val="00BE78CA"/>
    <w:rsid w:val="00C14D62"/>
    <w:rsid w:val="00C27478"/>
    <w:rsid w:val="00C35656"/>
    <w:rsid w:val="00C3664D"/>
    <w:rsid w:val="00C44B4E"/>
    <w:rsid w:val="00C46A7B"/>
    <w:rsid w:val="00C620DF"/>
    <w:rsid w:val="00C7780A"/>
    <w:rsid w:val="00CA1875"/>
    <w:rsid w:val="00CA56CC"/>
    <w:rsid w:val="00CA6E45"/>
    <w:rsid w:val="00CC7D90"/>
    <w:rsid w:val="00CD36E1"/>
    <w:rsid w:val="00CE6A1B"/>
    <w:rsid w:val="00D02BDF"/>
    <w:rsid w:val="00D03D0C"/>
    <w:rsid w:val="00D11982"/>
    <w:rsid w:val="00D1225A"/>
    <w:rsid w:val="00D14F06"/>
    <w:rsid w:val="00D32AED"/>
    <w:rsid w:val="00D41364"/>
    <w:rsid w:val="00D42C93"/>
    <w:rsid w:val="00D52DE8"/>
    <w:rsid w:val="00D71120"/>
    <w:rsid w:val="00DA79A3"/>
    <w:rsid w:val="00DB7D15"/>
    <w:rsid w:val="00E15847"/>
    <w:rsid w:val="00E40765"/>
    <w:rsid w:val="00E43190"/>
    <w:rsid w:val="00E523FD"/>
    <w:rsid w:val="00E53407"/>
    <w:rsid w:val="00E57A5B"/>
    <w:rsid w:val="00E8227B"/>
    <w:rsid w:val="00E866E0"/>
    <w:rsid w:val="00E94875"/>
    <w:rsid w:val="00EB54A3"/>
    <w:rsid w:val="00EC3C11"/>
    <w:rsid w:val="00EC6599"/>
    <w:rsid w:val="00EE1A39"/>
    <w:rsid w:val="00EF4E93"/>
    <w:rsid w:val="00F20860"/>
    <w:rsid w:val="00F22932"/>
    <w:rsid w:val="00F32A0B"/>
    <w:rsid w:val="00F33540"/>
    <w:rsid w:val="00F50C72"/>
    <w:rsid w:val="00F525B9"/>
    <w:rsid w:val="00F64017"/>
    <w:rsid w:val="00F66167"/>
    <w:rsid w:val="00F91B00"/>
    <w:rsid w:val="00F93EE0"/>
    <w:rsid w:val="00F96D77"/>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18"/>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BB4B87"/>
    <w:rPr>
      <w:rFonts w:ascii="Tahoma" w:hAnsi="Tahoma" w:cs="Tahoma"/>
      <w:sz w:val="16"/>
      <w:szCs w:val="16"/>
    </w:rPr>
  </w:style>
  <w:style w:type="character" w:customStyle="1" w:styleId="af5">
    <w:name w:val="Текст выноски Знак"/>
    <w:basedOn w:val="a0"/>
    <w:link w:val="af4"/>
    <w:semiHidden/>
    <w:rsid w:val="00BB4B87"/>
    <w:rPr>
      <w:rFonts w:ascii="Tahoma" w:hAnsi="Tahoma" w:cs="Tahoma"/>
      <w:sz w:val="16"/>
      <w:szCs w:val="16"/>
    </w:rPr>
  </w:style>
  <w:style w:type="character" w:customStyle="1" w:styleId="af">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e"/>
    <w:uiPriority w:val="99"/>
    <w:locked/>
    <w:rsid w:val="00BB4B87"/>
    <w:rPr>
      <w:sz w:val="24"/>
      <w:szCs w:val="24"/>
    </w:rPr>
  </w:style>
  <w:style w:type="character" w:styleId="af6">
    <w:name w:val="annotation reference"/>
    <w:basedOn w:val="a0"/>
    <w:semiHidden/>
    <w:unhideWhenUsed/>
    <w:rsid w:val="00576A6A"/>
    <w:rPr>
      <w:sz w:val="16"/>
      <w:szCs w:val="16"/>
    </w:rPr>
  </w:style>
  <w:style w:type="paragraph" w:styleId="af7">
    <w:name w:val="annotation text"/>
    <w:basedOn w:val="a"/>
    <w:link w:val="af8"/>
    <w:semiHidden/>
    <w:unhideWhenUsed/>
    <w:rsid w:val="00576A6A"/>
  </w:style>
  <w:style w:type="character" w:customStyle="1" w:styleId="af8">
    <w:name w:val="Текст примечания Знак"/>
    <w:basedOn w:val="a0"/>
    <w:link w:val="af7"/>
    <w:semiHidden/>
    <w:rsid w:val="00576A6A"/>
  </w:style>
  <w:style w:type="paragraph" w:styleId="af9">
    <w:name w:val="annotation subject"/>
    <w:basedOn w:val="af7"/>
    <w:next w:val="af7"/>
    <w:link w:val="afa"/>
    <w:semiHidden/>
    <w:unhideWhenUsed/>
    <w:rsid w:val="00576A6A"/>
    <w:rPr>
      <w:b/>
      <w:bCs/>
    </w:rPr>
  </w:style>
  <w:style w:type="character" w:customStyle="1" w:styleId="afa">
    <w:name w:val="Тема примечания Знак"/>
    <w:basedOn w:val="af8"/>
    <w:link w:val="af9"/>
    <w:semiHidden/>
    <w:rsid w:val="00576A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18"/>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BB4B87"/>
    <w:rPr>
      <w:rFonts w:ascii="Tahoma" w:hAnsi="Tahoma" w:cs="Tahoma"/>
      <w:sz w:val="16"/>
      <w:szCs w:val="16"/>
    </w:rPr>
  </w:style>
  <w:style w:type="character" w:customStyle="1" w:styleId="af5">
    <w:name w:val="Текст выноски Знак"/>
    <w:basedOn w:val="a0"/>
    <w:link w:val="af4"/>
    <w:semiHidden/>
    <w:rsid w:val="00BB4B87"/>
    <w:rPr>
      <w:rFonts w:ascii="Tahoma" w:hAnsi="Tahoma" w:cs="Tahoma"/>
      <w:sz w:val="16"/>
      <w:szCs w:val="16"/>
    </w:rPr>
  </w:style>
  <w:style w:type="character" w:customStyle="1" w:styleId="af">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e"/>
    <w:uiPriority w:val="99"/>
    <w:locked/>
    <w:rsid w:val="00BB4B87"/>
    <w:rPr>
      <w:sz w:val="24"/>
      <w:szCs w:val="24"/>
    </w:rPr>
  </w:style>
  <w:style w:type="character" w:styleId="af6">
    <w:name w:val="annotation reference"/>
    <w:basedOn w:val="a0"/>
    <w:semiHidden/>
    <w:unhideWhenUsed/>
    <w:rsid w:val="00576A6A"/>
    <w:rPr>
      <w:sz w:val="16"/>
      <w:szCs w:val="16"/>
    </w:rPr>
  </w:style>
  <w:style w:type="paragraph" w:styleId="af7">
    <w:name w:val="annotation text"/>
    <w:basedOn w:val="a"/>
    <w:link w:val="af8"/>
    <w:semiHidden/>
    <w:unhideWhenUsed/>
    <w:rsid w:val="00576A6A"/>
  </w:style>
  <w:style w:type="character" w:customStyle="1" w:styleId="af8">
    <w:name w:val="Текст примечания Знак"/>
    <w:basedOn w:val="a0"/>
    <w:link w:val="af7"/>
    <w:semiHidden/>
    <w:rsid w:val="00576A6A"/>
  </w:style>
  <w:style w:type="paragraph" w:styleId="af9">
    <w:name w:val="annotation subject"/>
    <w:basedOn w:val="af7"/>
    <w:next w:val="af7"/>
    <w:link w:val="afa"/>
    <w:semiHidden/>
    <w:unhideWhenUsed/>
    <w:rsid w:val="00576A6A"/>
    <w:rPr>
      <w:b/>
      <w:bCs/>
    </w:rPr>
  </w:style>
  <w:style w:type="character" w:customStyle="1" w:styleId="afa">
    <w:name w:val="Тема примечания Знак"/>
    <w:basedOn w:val="af8"/>
    <w:link w:val="af9"/>
    <w:semiHidden/>
    <w:rsid w:val="00576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974483072">
      <w:bodyDiv w:val="1"/>
      <w:marLeft w:val="0"/>
      <w:marRight w:val="0"/>
      <w:marTop w:val="0"/>
      <w:marBottom w:val="0"/>
      <w:divBdr>
        <w:top w:val="none" w:sz="0" w:space="0" w:color="auto"/>
        <w:left w:val="none" w:sz="0" w:space="0" w:color="auto"/>
        <w:bottom w:val="none" w:sz="0" w:space="0" w:color="auto"/>
        <w:right w:val="none" w:sz="0" w:space="0" w:color="auto"/>
      </w:divBdr>
    </w:div>
    <w:div w:id="1059941915">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B07DD-B8C3-4BFF-9D1B-C5B4FC13C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906</Words>
  <Characters>5167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Кенжебаева Айгуль Галимовна</cp:lastModifiedBy>
  <cp:revision>15</cp:revision>
  <cp:lastPrinted>2024-11-12T07:12:00Z</cp:lastPrinted>
  <dcterms:created xsi:type="dcterms:W3CDTF">2026-03-03T11:52:00Z</dcterms:created>
  <dcterms:modified xsi:type="dcterms:W3CDTF">2026-03-30T05:29:00Z</dcterms:modified>
</cp:coreProperties>
</file>